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经济学院2023年博士入学考试时间安排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经济学院2023年博士入学考试时间定于2023年4月21日星期五进行（具体时间在考生群里通知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），形式为线上，具体事宜请参看《</w:t>
      </w:r>
      <w:r>
        <w:rPr>
          <w:rFonts w:hint="eastAsia"/>
          <w:sz w:val="28"/>
          <w:szCs w:val="28"/>
        </w:rPr>
        <w:t>2023年经</w:t>
      </w:r>
      <w:r>
        <w:rPr>
          <w:sz w:val="28"/>
          <w:szCs w:val="28"/>
        </w:rPr>
        <w:t>济学院 “申请—考核制” 博士研究生招生实施细则</w:t>
      </w:r>
      <w:r>
        <w:rPr>
          <w:rFonts w:hint="eastAsia"/>
          <w:sz w:val="28"/>
          <w:szCs w:val="28"/>
          <w:lang w:val="en-US" w:eastAsia="zh-CN"/>
        </w:rPr>
        <w:t>》。</w:t>
      </w: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bidi w:val="0"/>
        <w:ind w:firstLine="5880" w:firstLine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河北大学经济学院</w:t>
      </w:r>
    </w:p>
    <w:p>
      <w:pPr>
        <w:ind w:firstLine="6300" w:firstLineChars="30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2022年4月18日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ZTkyOGE4OGQ5NGEzODhmZGMzMTEyMzIzNWRlZDcifQ=="/>
  </w:docVars>
  <w:rsids>
    <w:rsidRoot w:val="63294566"/>
    <w:rsid w:val="5BB957A1"/>
    <w:rsid w:val="6329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116</Characters>
  <Lines>0</Lines>
  <Paragraphs>0</Paragraphs>
  <TotalTime>1</TotalTime>
  <ScaleCrop>false</ScaleCrop>
  <LinksUpToDate>false</LinksUpToDate>
  <CharactersWithSpaces>118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2023-04-18T01:42:00Z</dcterms:created>
  <dc:creator>张梅是也</dc:creator>
  <cp:lastModifiedBy>张梅是也</cp:lastModifiedBy>
  <dcterms:modified xsi:type="dcterms:W3CDTF">2023-04-18T03:26:59Z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A853B1086E21429CABCC990B675153DF_11</vt:lpwstr>
  </property>
</Properties>
</file>