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7F" w:rsidRPr="00E53919" w:rsidRDefault="0055457F"/>
    <w:p w:rsidR="009255E0" w:rsidRPr="00E53919" w:rsidRDefault="009255E0" w:rsidP="009255E0">
      <w:pPr>
        <w:ind w:firstLine="570"/>
        <w:jc w:val="center"/>
        <w:rPr>
          <w:rFonts w:ascii="方正小标宋简体" w:eastAsia="方正小标宋简体" w:hAnsi="华文中宋"/>
          <w:bCs/>
          <w:sz w:val="40"/>
          <w:szCs w:val="40"/>
        </w:rPr>
      </w:pPr>
      <w:r w:rsidRPr="00E53919">
        <w:rPr>
          <w:rFonts w:ascii="方正小标宋简体" w:eastAsia="方正小标宋简体" w:hAnsi="华文中宋" w:hint="eastAsia"/>
          <w:bCs/>
          <w:sz w:val="40"/>
          <w:szCs w:val="40"/>
        </w:rPr>
        <w:t>河北大学经济学院2024年研究生</w:t>
      </w:r>
    </w:p>
    <w:p w:rsidR="009255E0" w:rsidRPr="00E53919" w:rsidRDefault="009255E0" w:rsidP="009255E0">
      <w:pPr>
        <w:ind w:firstLine="570"/>
        <w:jc w:val="center"/>
        <w:rPr>
          <w:rFonts w:ascii="方正小标宋简体" w:eastAsia="方正小标宋简体" w:hAnsi="华文中宋"/>
          <w:bCs/>
          <w:sz w:val="40"/>
          <w:szCs w:val="40"/>
        </w:rPr>
      </w:pPr>
      <w:r w:rsidRPr="00E53919">
        <w:rPr>
          <w:rFonts w:ascii="方正小标宋简体" w:eastAsia="方正小标宋简体" w:hAnsi="华文中宋" w:hint="eastAsia"/>
          <w:bCs/>
          <w:sz w:val="40"/>
          <w:szCs w:val="40"/>
        </w:rPr>
        <w:t>复试工作实施细则</w:t>
      </w:r>
    </w:p>
    <w:p w:rsidR="009255E0" w:rsidRPr="00E53919" w:rsidRDefault="009255E0" w:rsidP="009255E0">
      <w:pPr>
        <w:widowControl/>
        <w:spacing w:line="520" w:lineRule="exact"/>
        <w:ind w:firstLine="480"/>
        <w:jc w:val="left"/>
        <w:rPr>
          <w:rFonts w:ascii="宋体" w:hAnsi="宋体" w:cs="宋体"/>
          <w:kern w:val="0"/>
          <w:sz w:val="28"/>
          <w:szCs w:val="28"/>
        </w:rPr>
      </w:pPr>
      <w:r w:rsidRPr="00E53919">
        <w:rPr>
          <w:rFonts w:ascii="宋体" w:hAnsi="宋体" w:cs="宋体" w:hint="eastAsia"/>
          <w:sz w:val="28"/>
          <w:szCs w:val="28"/>
        </w:rPr>
        <w:t>根据《河北大学2024年硕士研究生复试调剂录取工作方案》，《</w:t>
      </w:r>
      <w:r w:rsidRPr="00E53919">
        <w:rPr>
          <w:rFonts w:ascii="宋体" w:hAnsi="宋体" w:cs="宋体" w:hint="eastAsia"/>
          <w:bCs/>
          <w:sz w:val="28"/>
          <w:szCs w:val="28"/>
        </w:rPr>
        <w:t>河北大学2024硕士研究生复试调剂录取办法》</w:t>
      </w:r>
      <w:r w:rsidRPr="00E53919">
        <w:rPr>
          <w:rFonts w:ascii="宋体" w:hAnsi="宋体" w:cs="宋体" w:hint="eastAsia"/>
          <w:b/>
          <w:bCs/>
          <w:sz w:val="28"/>
          <w:szCs w:val="28"/>
        </w:rPr>
        <w:t>，</w:t>
      </w:r>
      <w:r w:rsidRPr="00E53919">
        <w:rPr>
          <w:rFonts w:ascii="宋体" w:hAnsi="宋体" w:cs="宋体" w:hint="eastAsia"/>
          <w:sz w:val="28"/>
          <w:szCs w:val="28"/>
        </w:rPr>
        <w:t>在</w:t>
      </w:r>
      <w:r w:rsidRPr="00E53919">
        <w:rPr>
          <w:rFonts w:ascii="宋体" w:hAnsi="宋体" w:cs="宋体" w:hint="eastAsia"/>
          <w:kern w:val="0"/>
          <w:sz w:val="28"/>
          <w:szCs w:val="28"/>
        </w:rPr>
        <w:t>确保公平性、安全性科学性的基础上，结合我院研究生招生工作实际情况，制定本细则。</w:t>
      </w:r>
    </w:p>
    <w:p w:rsidR="0055457F" w:rsidRPr="00E53919" w:rsidRDefault="0055457F" w:rsidP="003C0767">
      <w:pPr>
        <w:ind w:firstLine="570"/>
        <w:rPr>
          <w:rFonts w:ascii="仿宋" w:eastAsia="仿宋" w:hAnsi="仿宋"/>
          <w:b/>
          <w:sz w:val="30"/>
          <w:szCs w:val="30"/>
        </w:rPr>
      </w:pPr>
      <w:r w:rsidRPr="00E53919">
        <w:rPr>
          <w:rFonts w:ascii="仿宋" w:eastAsia="仿宋" w:hAnsi="仿宋" w:hint="eastAsia"/>
          <w:b/>
          <w:sz w:val="30"/>
          <w:szCs w:val="30"/>
        </w:rPr>
        <w:t>一、组织机构</w:t>
      </w:r>
    </w:p>
    <w:p w:rsidR="009D1982" w:rsidRPr="00E53919" w:rsidRDefault="009D1982" w:rsidP="009D1982">
      <w:pPr>
        <w:ind w:firstLine="570"/>
        <w:rPr>
          <w:rFonts w:ascii="宋体" w:hAnsi="宋体"/>
          <w:sz w:val="28"/>
          <w:szCs w:val="28"/>
        </w:rPr>
      </w:pPr>
      <w:r w:rsidRPr="00E53919">
        <w:rPr>
          <w:rFonts w:ascii="宋体" w:hAnsi="宋体" w:hint="eastAsia"/>
          <w:sz w:val="28"/>
          <w:szCs w:val="28"/>
        </w:rPr>
        <w:t>学院成立由院长任组长的研究生招生复试工作领导小组和由学院党委书记任组长的研究生招生复试工作监督小组，具体领导、组织和监督本年度的硕士研究生招生复试工作，配合学校研究生院完成招生录取工作。</w:t>
      </w:r>
    </w:p>
    <w:p w:rsidR="0055457F" w:rsidRPr="00E53919" w:rsidRDefault="009D1982" w:rsidP="009D1982">
      <w:pPr>
        <w:ind w:firstLine="570"/>
        <w:rPr>
          <w:rFonts w:ascii="仿宋" w:eastAsia="仿宋" w:hAnsi="仿宋"/>
          <w:b/>
          <w:sz w:val="30"/>
          <w:szCs w:val="30"/>
        </w:rPr>
      </w:pPr>
      <w:r w:rsidRPr="00E53919">
        <w:rPr>
          <w:rFonts w:ascii="宋体" w:hAnsi="宋体" w:hint="eastAsia"/>
          <w:sz w:val="28"/>
          <w:szCs w:val="28"/>
        </w:rPr>
        <w:t>各招生专业分别成立复试小组，在学院招生复试工作领导小组的指导下，具体开展复试工作。</w:t>
      </w:r>
    </w:p>
    <w:p w:rsidR="0055457F" w:rsidRPr="00E53919" w:rsidRDefault="0055457F" w:rsidP="00BD26C3">
      <w:pPr>
        <w:ind w:firstLine="570"/>
        <w:rPr>
          <w:rFonts w:ascii="仿宋" w:eastAsia="仿宋" w:hAnsi="仿宋"/>
          <w:b/>
          <w:sz w:val="30"/>
          <w:szCs w:val="30"/>
        </w:rPr>
      </w:pPr>
      <w:r w:rsidRPr="00E53919">
        <w:rPr>
          <w:rFonts w:ascii="仿宋" w:eastAsia="仿宋" w:hAnsi="仿宋" w:hint="eastAsia"/>
          <w:b/>
          <w:sz w:val="30"/>
          <w:szCs w:val="30"/>
        </w:rPr>
        <w:t>二、工作流程</w:t>
      </w:r>
    </w:p>
    <w:p w:rsidR="00A70162" w:rsidRPr="00E53919" w:rsidRDefault="00A70162" w:rsidP="00A70162">
      <w:pPr>
        <w:widowControl/>
        <w:spacing w:line="520" w:lineRule="exact"/>
        <w:ind w:firstLineChars="200" w:firstLine="560"/>
        <w:jc w:val="left"/>
        <w:rPr>
          <w:sz w:val="28"/>
          <w:szCs w:val="28"/>
        </w:rPr>
      </w:pPr>
      <w:r w:rsidRPr="00E53919">
        <w:rPr>
          <w:rFonts w:ascii="宋体" w:hAnsi="宋体" w:cs="宋体" w:hint="eastAsia"/>
          <w:sz w:val="28"/>
          <w:szCs w:val="28"/>
        </w:rPr>
        <w:t>2024年硕士研究生</w:t>
      </w:r>
      <w:proofErr w:type="gramStart"/>
      <w:r w:rsidRPr="00E53919">
        <w:rPr>
          <w:rFonts w:ascii="宋体" w:hAnsi="宋体" w:cs="宋体" w:hint="eastAsia"/>
          <w:sz w:val="28"/>
          <w:szCs w:val="28"/>
        </w:rPr>
        <w:t>复试分</w:t>
      </w:r>
      <w:proofErr w:type="gramEnd"/>
      <w:r w:rsidRPr="00E53919">
        <w:rPr>
          <w:rFonts w:ascii="宋体" w:hAnsi="宋体" w:cs="宋体" w:hint="eastAsia"/>
          <w:sz w:val="28"/>
          <w:szCs w:val="28"/>
        </w:rPr>
        <w:t>第一志愿考生和调剂考生两批进行。定于3月28日前，组织</w:t>
      </w:r>
      <w:proofErr w:type="gramStart"/>
      <w:r w:rsidRPr="00E53919">
        <w:rPr>
          <w:rFonts w:ascii="宋体" w:hAnsi="宋体" w:cs="宋体" w:hint="eastAsia"/>
          <w:sz w:val="28"/>
          <w:szCs w:val="28"/>
        </w:rPr>
        <w:t>一</w:t>
      </w:r>
      <w:proofErr w:type="gramEnd"/>
      <w:r w:rsidRPr="00E53919">
        <w:rPr>
          <w:rFonts w:ascii="宋体" w:hAnsi="宋体" w:cs="宋体" w:hint="eastAsia"/>
          <w:sz w:val="28"/>
          <w:szCs w:val="28"/>
        </w:rPr>
        <w:t>志愿考生进行复试，并通知考生成绩和</w:t>
      </w:r>
      <w:proofErr w:type="gramStart"/>
      <w:r w:rsidRPr="00E53919">
        <w:rPr>
          <w:rFonts w:ascii="宋体" w:hAnsi="宋体" w:cs="宋体" w:hint="eastAsia"/>
          <w:sz w:val="28"/>
          <w:szCs w:val="28"/>
        </w:rPr>
        <w:t>拟录取</w:t>
      </w:r>
      <w:proofErr w:type="gramEnd"/>
      <w:r w:rsidRPr="00E53919">
        <w:rPr>
          <w:rFonts w:ascii="宋体" w:hAnsi="宋体" w:cs="宋体" w:hint="eastAsia"/>
          <w:sz w:val="28"/>
          <w:szCs w:val="28"/>
        </w:rPr>
        <w:t>结果。4月8日，国家调剂系统开通后，对接收的调剂考生进行复试。</w:t>
      </w:r>
      <w:r w:rsidRPr="00E53919">
        <w:rPr>
          <w:sz w:val="28"/>
          <w:szCs w:val="28"/>
        </w:rPr>
        <w:t>4</w:t>
      </w:r>
      <w:r w:rsidRPr="00E53919">
        <w:rPr>
          <w:rFonts w:hint="eastAsia"/>
          <w:sz w:val="28"/>
          <w:szCs w:val="28"/>
        </w:rPr>
        <w:t>月</w:t>
      </w:r>
      <w:r w:rsidRPr="00E53919">
        <w:rPr>
          <w:sz w:val="28"/>
          <w:szCs w:val="28"/>
        </w:rPr>
        <w:t>28</w:t>
      </w:r>
      <w:r w:rsidRPr="00E53919">
        <w:rPr>
          <w:rFonts w:hint="eastAsia"/>
          <w:sz w:val="28"/>
          <w:szCs w:val="28"/>
        </w:rPr>
        <w:t>日前（含）完成全部考生的复试录取工作。</w:t>
      </w:r>
    </w:p>
    <w:p w:rsidR="00A70162" w:rsidRPr="00E53919" w:rsidRDefault="00A70162" w:rsidP="00A70162">
      <w:pPr>
        <w:widowControl/>
        <w:spacing w:line="520" w:lineRule="exact"/>
        <w:ind w:firstLineChars="200" w:firstLine="562"/>
        <w:jc w:val="left"/>
        <w:rPr>
          <w:rFonts w:ascii="宋体" w:hAnsi="宋体" w:cs="宋体"/>
          <w:b/>
          <w:sz w:val="28"/>
          <w:szCs w:val="28"/>
        </w:rPr>
      </w:pPr>
      <w:r w:rsidRPr="00E53919">
        <w:rPr>
          <w:rFonts w:ascii="宋体" w:hAnsi="宋体" w:cs="宋体" w:hint="eastAsia"/>
          <w:b/>
          <w:sz w:val="28"/>
          <w:szCs w:val="28"/>
        </w:rPr>
        <w:t>（一）第一志愿复试流程</w:t>
      </w:r>
    </w:p>
    <w:p w:rsidR="00A70162" w:rsidRPr="00E53919" w:rsidRDefault="00A70162" w:rsidP="00A70162">
      <w:pPr>
        <w:spacing w:line="520" w:lineRule="exact"/>
        <w:ind w:firstLine="570"/>
        <w:rPr>
          <w:rFonts w:ascii="宋体" w:hAnsi="宋体" w:cs="宋体"/>
          <w:sz w:val="28"/>
          <w:szCs w:val="28"/>
        </w:rPr>
      </w:pPr>
      <w:r w:rsidRPr="00E53919">
        <w:rPr>
          <w:rFonts w:ascii="宋体" w:hAnsi="宋体" w:cs="宋体" w:hint="eastAsia"/>
          <w:sz w:val="28"/>
          <w:szCs w:val="28"/>
        </w:rPr>
        <w:t>1、布置好复试场地，各复试小组技术人员开始测试。</w:t>
      </w:r>
    </w:p>
    <w:p w:rsidR="00A70162" w:rsidRPr="00E53919" w:rsidRDefault="00A70162" w:rsidP="00A70162">
      <w:pPr>
        <w:widowControl/>
        <w:spacing w:line="520" w:lineRule="exact"/>
        <w:ind w:firstLineChars="200" w:firstLine="560"/>
        <w:jc w:val="left"/>
        <w:rPr>
          <w:rFonts w:ascii="宋体" w:hAnsi="宋体" w:cs="宋体"/>
          <w:sz w:val="28"/>
          <w:szCs w:val="28"/>
        </w:rPr>
      </w:pPr>
      <w:r w:rsidRPr="00E53919">
        <w:rPr>
          <w:rFonts w:ascii="宋体" w:hAnsi="宋体" w:cs="宋体" w:hint="eastAsia"/>
          <w:sz w:val="28"/>
          <w:szCs w:val="28"/>
        </w:rPr>
        <w:t>2、各复试小组确定小组成员名单、复试时间和地点。</w:t>
      </w:r>
    </w:p>
    <w:p w:rsidR="00A70162" w:rsidRPr="00E53919" w:rsidRDefault="00A70162" w:rsidP="00A70162">
      <w:pPr>
        <w:widowControl/>
        <w:spacing w:line="520" w:lineRule="exact"/>
        <w:ind w:firstLineChars="200" w:firstLine="560"/>
        <w:jc w:val="left"/>
        <w:rPr>
          <w:rFonts w:ascii="宋体" w:hAnsi="宋体" w:cs="宋体"/>
          <w:b/>
          <w:sz w:val="28"/>
          <w:szCs w:val="28"/>
        </w:rPr>
      </w:pPr>
      <w:r w:rsidRPr="00E53919">
        <w:rPr>
          <w:rFonts w:ascii="宋体" w:hAnsi="宋体" w:cs="宋体" w:hint="eastAsia"/>
          <w:sz w:val="28"/>
          <w:szCs w:val="28"/>
        </w:rPr>
        <w:t>3、考生及时全部确认信息的专业，进行远程网络复试</w:t>
      </w:r>
      <w:r w:rsidR="00DC0D65" w:rsidRPr="00E53919">
        <w:rPr>
          <w:rFonts w:ascii="宋体" w:hAnsi="宋体" w:cs="宋体" w:hint="eastAsia"/>
          <w:sz w:val="28"/>
          <w:szCs w:val="28"/>
        </w:rPr>
        <w:t>，</w:t>
      </w:r>
      <w:proofErr w:type="gramStart"/>
      <w:r w:rsidR="00DC0D65" w:rsidRPr="00E53919">
        <w:rPr>
          <w:rFonts w:ascii="宋体" w:hAnsi="宋体" w:cs="宋体" w:hint="eastAsia"/>
          <w:b/>
          <w:sz w:val="28"/>
          <w:szCs w:val="28"/>
        </w:rPr>
        <w:t>一</w:t>
      </w:r>
      <w:proofErr w:type="gramEnd"/>
      <w:r w:rsidR="00DC0D65" w:rsidRPr="00E53919">
        <w:rPr>
          <w:rFonts w:ascii="宋体" w:hAnsi="宋体" w:cs="宋体" w:hint="eastAsia"/>
          <w:b/>
          <w:sz w:val="28"/>
          <w:szCs w:val="28"/>
        </w:rPr>
        <w:t>志愿考生按照招生计划的</w:t>
      </w:r>
      <w:r w:rsidR="00DC0D65" w:rsidRPr="00E53919">
        <w:rPr>
          <w:rFonts w:ascii="宋体" w:hAnsi="宋体" w:cs="宋体"/>
          <w:b/>
          <w:sz w:val="28"/>
          <w:szCs w:val="28"/>
        </w:rPr>
        <w:t>120%</w:t>
      </w:r>
      <w:r w:rsidR="00DC0D65" w:rsidRPr="00E53919">
        <w:rPr>
          <w:rFonts w:ascii="宋体" w:hAnsi="宋体" w:cs="宋体" w:hint="eastAsia"/>
          <w:b/>
          <w:sz w:val="28"/>
          <w:szCs w:val="28"/>
        </w:rPr>
        <w:t>比例进行复试</w:t>
      </w:r>
      <w:r w:rsidRPr="00E53919">
        <w:rPr>
          <w:rFonts w:ascii="宋体" w:hAnsi="宋体" w:cs="宋体" w:hint="eastAsia"/>
          <w:b/>
          <w:sz w:val="28"/>
          <w:szCs w:val="28"/>
        </w:rPr>
        <w:t>。</w:t>
      </w:r>
    </w:p>
    <w:p w:rsidR="00A70162" w:rsidRPr="00E53919" w:rsidRDefault="00A70162" w:rsidP="00A70162">
      <w:pPr>
        <w:widowControl/>
        <w:spacing w:line="520" w:lineRule="exact"/>
        <w:ind w:firstLineChars="200" w:firstLine="560"/>
        <w:jc w:val="left"/>
        <w:rPr>
          <w:rFonts w:ascii="宋体" w:hAnsi="宋体" w:cs="宋体"/>
          <w:sz w:val="28"/>
          <w:szCs w:val="28"/>
        </w:rPr>
      </w:pPr>
      <w:r w:rsidRPr="00E53919">
        <w:rPr>
          <w:rFonts w:ascii="宋体" w:hAnsi="宋体" w:cs="宋体" w:hint="eastAsia"/>
          <w:sz w:val="28"/>
          <w:szCs w:val="28"/>
        </w:rPr>
        <w:t>4、</w:t>
      </w:r>
      <w:r w:rsidRPr="009F6CC0">
        <w:rPr>
          <w:rFonts w:ascii="宋体" w:hAnsi="宋体" w:cs="宋体" w:hint="eastAsia"/>
          <w:sz w:val="28"/>
          <w:szCs w:val="28"/>
        </w:rPr>
        <w:t>复试完毕，</w:t>
      </w:r>
      <w:r w:rsidR="00DE28F5" w:rsidRPr="009F6CC0">
        <w:rPr>
          <w:rFonts w:ascii="宋体" w:hAnsi="宋体" w:cs="宋体" w:hint="eastAsia"/>
          <w:sz w:val="28"/>
          <w:szCs w:val="28"/>
        </w:rPr>
        <w:t>在学院网站公示复试成绩</w:t>
      </w:r>
      <w:r w:rsidR="00C83F5E" w:rsidRPr="009F6CC0">
        <w:rPr>
          <w:rFonts w:ascii="宋体" w:hAnsi="宋体" w:cs="宋体" w:hint="eastAsia"/>
          <w:sz w:val="28"/>
          <w:szCs w:val="28"/>
        </w:rPr>
        <w:t>。</w:t>
      </w:r>
    </w:p>
    <w:p w:rsidR="00A70162" w:rsidRPr="00E53919" w:rsidRDefault="00A70162" w:rsidP="00A70162">
      <w:pPr>
        <w:widowControl/>
        <w:spacing w:line="520" w:lineRule="exact"/>
        <w:ind w:firstLine="480"/>
        <w:jc w:val="left"/>
        <w:rPr>
          <w:rFonts w:ascii="宋体" w:hAnsi="宋体" w:cs="宋体"/>
          <w:b/>
          <w:sz w:val="28"/>
          <w:szCs w:val="28"/>
        </w:rPr>
      </w:pPr>
      <w:r w:rsidRPr="00E53919">
        <w:rPr>
          <w:rFonts w:ascii="宋体" w:hAnsi="宋体" w:cs="宋体" w:hint="eastAsia"/>
          <w:b/>
          <w:sz w:val="28"/>
          <w:szCs w:val="28"/>
        </w:rPr>
        <w:t>（二）调剂考生复试流程</w:t>
      </w:r>
    </w:p>
    <w:p w:rsidR="00A70162" w:rsidRPr="00E53919" w:rsidRDefault="00A70162" w:rsidP="00A70162">
      <w:pPr>
        <w:widowControl/>
        <w:spacing w:line="520" w:lineRule="exact"/>
        <w:ind w:firstLine="480"/>
        <w:jc w:val="left"/>
        <w:rPr>
          <w:rFonts w:ascii="宋体" w:hAnsi="宋体" w:cs="宋体"/>
          <w:kern w:val="0"/>
          <w:sz w:val="28"/>
          <w:szCs w:val="28"/>
        </w:rPr>
      </w:pPr>
      <w:proofErr w:type="gramStart"/>
      <w:r w:rsidRPr="00E53919">
        <w:rPr>
          <w:rFonts w:ascii="宋体" w:hAnsi="宋体" w:cs="宋体" w:hint="eastAsia"/>
          <w:b/>
          <w:sz w:val="28"/>
          <w:szCs w:val="28"/>
        </w:rPr>
        <w:lastRenderedPageBreak/>
        <w:t>一</w:t>
      </w:r>
      <w:proofErr w:type="gramEnd"/>
      <w:r w:rsidRPr="00E53919">
        <w:rPr>
          <w:rFonts w:ascii="宋体" w:hAnsi="宋体" w:cs="宋体" w:hint="eastAsia"/>
          <w:b/>
          <w:sz w:val="28"/>
          <w:szCs w:val="28"/>
        </w:rPr>
        <w:t>志愿考生复试录取后，学校发布调剂信息，调剂考生注册登陆系统报名。</w:t>
      </w:r>
    </w:p>
    <w:p w:rsidR="00A70162" w:rsidRPr="00E53919" w:rsidRDefault="00A70162" w:rsidP="00A70162">
      <w:pPr>
        <w:spacing w:line="520" w:lineRule="exact"/>
        <w:ind w:firstLine="570"/>
        <w:rPr>
          <w:rFonts w:ascii="宋体" w:hAnsi="宋体" w:cs="宋体"/>
          <w:sz w:val="28"/>
          <w:szCs w:val="28"/>
        </w:rPr>
      </w:pPr>
      <w:r w:rsidRPr="00E53919">
        <w:rPr>
          <w:rFonts w:ascii="宋体" w:hAnsi="宋体" w:cs="宋体" w:hint="eastAsia"/>
          <w:sz w:val="28"/>
          <w:szCs w:val="28"/>
        </w:rPr>
        <w:t>1、布置好复试场地，各复试小组技术人员开始测试。</w:t>
      </w:r>
    </w:p>
    <w:p w:rsidR="00A70162" w:rsidRPr="00E53919" w:rsidRDefault="00A70162" w:rsidP="00A70162">
      <w:pPr>
        <w:widowControl/>
        <w:spacing w:line="520" w:lineRule="exact"/>
        <w:ind w:firstLineChars="200" w:firstLine="560"/>
        <w:jc w:val="left"/>
        <w:rPr>
          <w:rFonts w:ascii="宋体" w:hAnsi="宋体" w:cs="宋体"/>
          <w:kern w:val="0"/>
          <w:sz w:val="28"/>
          <w:szCs w:val="28"/>
        </w:rPr>
      </w:pPr>
      <w:r w:rsidRPr="00E53919">
        <w:rPr>
          <w:rFonts w:ascii="宋体" w:hAnsi="宋体" w:cs="宋体" w:hint="eastAsia"/>
          <w:kern w:val="0"/>
          <w:sz w:val="28"/>
          <w:szCs w:val="28"/>
        </w:rPr>
        <w:t>2、考生填报调剂志愿。</w:t>
      </w:r>
    </w:p>
    <w:p w:rsidR="00A70162" w:rsidRPr="00E53919" w:rsidRDefault="00A70162" w:rsidP="00A70162">
      <w:pPr>
        <w:widowControl/>
        <w:spacing w:line="520" w:lineRule="exact"/>
        <w:ind w:firstLineChars="200" w:firstLine="560"/>
        <w:jc w:val="left"/>
        <w:rPr>
          <w:rFonts w:ascii="宋体" w:hAnsi="宋体" w:cs="宋体"/>
          <w:kern w:val="0"/>
          <w:sz w:val="28"/>
          <w:szCs w:val="28"/>
        </w:rPr>
      </w:pPr>
      <w:r w:rsidRPr="00E53919">
        <w:rPr>
          <w:rFonts w:ascii="宋体" w:hAnsi="宋体" w:cs="宋体" w:hint="eastAsia"/>
          <w:kern w:val="0"/>
          <w:sz w:val="28"/>
          <w:szCs w:val="28"/>
        </w:rPr>
        <w:t>3、学院遴选优秀调剂生源，</w:t>
      </w:r>
      <w:proofErr w:type="gramStart"/>
      <w:r w:rsidRPr="00E53919">
        <w:rPr>
          <w:rFonts w:ascii="宋体" w:hAnsi="宋体" w:cs="宋体" w:hint="eastAsia"/>
          <w:kern w:val="0"/>
          <w:sz w:val="28"/>
          <w:szCs w:val="28"/>
        </w:rPr>
        <w:t>研</w:t>
      </w:r>
      <w:proofErr w:type="gramEnd"/>
      <w:r w:rsidRPr="00E53919">
        <w:rPr>
          <w:rFonts w:ascii="宋体" w:hAnsi="宋体" w:cs="宋体" w:hint="eastAsia"/>
          <w:kern w:val="0"/>
          <w:sz w:val="28"/>
          <w:szCs w:val="28"/>
        </w:rPr>
        <w:t>招办审核后发放复试通知。</w:t>
      </w:r>
    </w:p>
    <w:p w:rsidR="00A70162" w:rsidRPr="00E53919" w:rsidRDefault="00A70162" w:rsidP="00A70162">
      <w:pPr>
        <w:widowControl/>
        <w:spacing w:line="520" w:lineRule="exact"/>
        <w:ind w:firstLineChars="200" w:firstLine="560"/>
        <w:jc w:val="left"/>
        <w:rPr>
          <w:rFonts w:ascii="宋体" w:hAnsi="宋体" w:cs="宋体"/>
          <w:kern w:val="0"/>
          <w:sz w:val="28"/>
          <w:szCs w:val="28"/>
        </w:rPr>
      </w:pPr>
      <w:r w:rsidRPr="00E53919">
        <w:rPr>
          <w:rFonts w:ascii="宋体" w:hAnsi="宋体" w:cs="宋体" w:hint="eastAsia"/>
          <w:kern w:val="0"/>
          <w:sz w:val="28"/>
          <w:szCs w:val="28"/>
        </w:rPr>
        <w:t>4、各复试小组确定小组成员名单、复试时间和地点。</w:t>
      </w:r>
    </w:p>
    <w:p w:rsidR="00A70162" w:rsidRPr="00E53919" w:rsidRDefault="00A70162" w:rsidP="00A70162">
      <w:pPr>
        <w:widowControl/>
        <w:spacing w:line="520" w:lineRule="exact"/>
        <w:ind w:firstLineChars="200" w:firstLine="560"/>
        <w:jc w:val="left"/>
        <w:rPr>
          <w:rFonts w:ascii="宋体" w:hAnsi="宋体" w:cs="宋体"/>
          <w:b/>
          <w:kern w:val="0"/>
          <w:sz w:val="28"/>
          <w:szCs w:val="28"/>
        </w:rPr>
      </w:pPr>
      <w:r w:rsidRPr="00E53919">
        <w:rPr>
          <w:rFonts w:ascii="宋体" w:hAnsi="宋体" w:cs="宋体" w:hint="eastAsia"/>
          <w:kern w:val="0"/>
          <w:sz w:val="28"/>
          <w:szCs w:val="28"/>
        </w:rPr>
        <w:t>5、调剂生及时全部确认信息的专业进行远程网络复试。</w:t>
      </w:r>
      <w:r w:rsidR="00DC0D65" w:rsidRPr="00E53919">
        <w:rPr>
          <w:rFonts w:ascii="宋体" w:hAnsi="宋体" w:cs="宋体" w:hint="eastAsia"/>
          <w:kern w:val="0"/>
          <w:sz w:val="28"/>
          <w:szCs w:val="28"/>
        </w:rPr>
        <w:t>调剂考生中全日制类型按照计划缺额的</w:t>
      </w:r>
      <w:r w:rsidR="00DC0D65" w:rsidRPr="00E53919">
        <w:rPr>
          <w:rFonts w:ascii="宋体" w:hAnsi="宋体" w:cs="宋体"/>
          <w:kern w:val="0"/>
          <w:sz w:val="28"/>
          <w:szCs w:val="28"/>
        </w:rPr>
        <w:t>150%</w:t>
      </w:r>
      <w:r w:rsidR="00DC0D65" w:rsidRPr="00E53919">
        <w:rPr>
          <w:rFonts w:ascii="宋体" w:hAnsi="宋体" w:cs="宋体" w:hint="eastAsia"/>
          <w:kern w:val="0"/>
          <w:sz w:val="28"/>
          <w:szCs w:val="28"/>
        </w:rPr>
        <w:t>比例进行复试；</w:t>
      </w:r>
      <w:r w:rsidR="00DC0D65" w:rsidRPr="00E53919">
        <w:rPr>
          <w:rFonts w:ascii="宋体" w:hAnsi="宋体" w:cs="宋体" w:hint="eastAsia"/>
          <w:b/>
          <w:kern w:val="0"/>
          <w:sz w:val="28"/>
          <w:szCs w:val="28"/>
        </w:rPr>
        <w:t>调剂考生中非全日制类型按照计划缺额的</w:t>
      </w:r>
      <w:r w:rsidR="00DC0D65" w:rsidRPr="00E53919">
        <w:rPr>
          <w:rFonts w:ascii="宋体" w:hAnsi="宋体" w:cs="宋体"/>
          <w:b/>
          <w:kern w:val="0"/>
          <w:sz w:val="28"/>
          <w:szCs w:val="28"/>
        </w:rPr>
        <w:t>200%</w:t>
      </w:r>
      <w:r w:rsidR="00DC0D65" w:rsidRPr="00E53919">
        <w:rPr>
          <w:rFonts w:ascii="宋体" w:hAnsi="宋体" w:cs="宋体" w:hint="eastAsia"/>
          <w:b/>
          <w:kern w:val="0"/>
          <w:sz w:val="28"/>
          <w:szCs w:val="28"/>
        </w:rPr>
        <w:t>比例进行复试</w:t>
      </w:r>
      <w:r w:rsidR="00AB2869" w:rsidRPr="00E53919">
        <w:rPr>
          <w:rFonts w:ascii="宋体" w:hAnsi="宋体" w:cs="宋体" w:hint="eastAsia"/>
          <w:b/>
          <w:kern w:val="0"/>
          <w:sz w:val="28"/>
          <w:szCs w:val="28"/>
        </w:rPr>
        <w:t>。</w:t>
      </w:r>
    </w:p>
    <w:p w:rsidR="00A70162" w:rsidRPr="00E53919" w:rsidRDefault="00A70162" w:rsidP="00A70162">
      <w:pPr>
        <w:widowControl/>
        <w:spacing w:line="520" w:lineRule="exact"/>
        <w:ind w:firstLineChars="200" w:firstLine="560"/>
        <w:jc w:val="left"/>
        <w:rPr>
          <w:rFonts w:ascii="宋体" w:hAnsi="宋体" w:cs="宋体"/>
          <w:kern w:val="0"/>
          <w:sz w:val="28"/>
          <w:szCs w:val="28"/>
        </w:rPr>
      </w:pPr>
      <w:r w:rsidRPr="00E53919">
        <w:rPr>
          <w:rFonts w:ascii="宋体" w:hAnsi="宋体" w:cs="宋体" w:hint="eastAsia"/>
          <w:kern w:val="0"/>
          <w:sz w:val="28"/>
          <w:szCs w:val="28"/>
        </w:rPr>
        <w:t>6、</w:t>
      </w:r>
      <w:r w:rsidR="00A14F50" w:rsidRPr="009F6CC0">
        <w:rPr>
          <w:rFonts w:ascii="宋体" w:hAnsi="宋体" w:cs="宋体" w:hint="eastAsia"/>
          <w:kern w:val="0"/>
          <w:sz w:val="28"/>
          <w:szCs w:val="28"/>
        </w:rPr>
        <w:t>复试完毕，在学院网站公示复试成绩。</w:t>
      </w:r>
    </w:p>
    <w:p w:rsidR="00AB2869" w:rsidRPr="00E53919" w:rsidRDefault="00AB2869" w:rsidP="00AB2869">
      <w:pPr>
        <w:spacing w:line="520" w:lineRule="exact"/>
        <w:ind w:firstLine="570"/>
        <w:rPr>
          <w:rStyle w:val="a6"/>
          <w:rFonts w:ascii="宋体" w:hAnsi="宋体" w:cs="宋体"/>
          <w:sz w:val="28"/>
          <w:szCs w:val="28"/>
        </w:rPr>
      </w:pPr>
      <w:r w:rsidRPr="00E53919">
        <w:rPr>
          <w:rStyle w:val="a6"/>
          <w:rFonts w:ascii="宋体" w:hAnsi="宋体" w:cs="宋体" w:hint="eastAsia"/>
          <w:sz w:val="28"/>
          <w:szCs w:val="28"/>
        </w:rPr>
        <w:t>（三）复试形式</w:t>
      </w:r>
    </w:p>
    <w:p w:rsidR="00AB2869" w:rsidRPr="00E53919" w:rsidRDefault="00AB2869" w:rsidP="00AB2869">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使用教育部指定的“学信网招生远程面试系统”为主平台进行网络远程复试。考前严格采取“两识别”（人脸识别、人证识别）、“四比对”（报考库、学籍学历库、人口信息库、诚信档案库数据对比）等措施，加强对考生的身份审核。</w:t>
      </w:r>
      <w:r w:rsidRPr="00E53919">
        <w:rPr>
          <w:rFonts w:hint="eastAsia"/>
          <w:sz w:val="28"/>
          <w:szCs w:val="28"/>
        </w:rPr>
        <w:t>考中要坚持并完善“三随机”（随机选定考生次序、随机确定导师组组成人员、随机抽取复试试题）等管理方式确保公平公正。</w:t>
      </w:r>
    </w:p>
    <w:p w:rsidR="00AB2869" w:rsidRPr="00E53919" w:rsidRDefault="00AB2869" w:rsidP="00AB2869">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考生复试当天须准备好身份证原件和初试准考证原件，以备查验。考生需自行准备一台笔记本电脑（或台式机外接高清摄像头、麦克风）和一部手机，或准备两部手机。电脑操作系统须为windows7以上版本，应保证稳定的宽带接入。手机应保证稳定的网络且电量充足。</w:t>
      </w:r>
      <w:proofErr w:type="gramStart"/>
      <w:r w:rsidRPr="00E53919">
        <w:rPr>
          <w:rFonts w:ascii="宋体" w:hAnsi="宋体" w:cs="宋体" w:hint="eastAsia"/>
          <w:sz w:val="28"/>
          <w:szCs w:val="28"/>
          <w:shd w:val="clear" w:color="auto" w:fill="FFFFFF"/>
        </w:rPr>
        <w:t>复试全</w:t>
      </w:r>
      <w:proofErr w:type="gramEnd"/>
      <w:r w:rsidRPr="00E53919">
        <w:rPr>
          <w:rFonts w:ascii="宋体" w:hAnsi="宋体" w:cs="宋体" w:hint="eastAsia"/>
          <w:sz w:val="28"/>
          <w:szCs w:val="28"/>
          <w:shd w:val="clear" w:color="auto" w:fill="FFFFFF"/>
        </w:rPr>
        <w:t>过程，考生不得使用任何类型的耳机。</w:t>
      </w:r>
    </w:p>
    <w:p w:rsidR="00AB2869" w:rsidRPr="00E53919" w:rsidRDefault="00AB2869" w:rsidP="00AB2869">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考生复试过程中统</w:t>
      </w:r>
      <w:proofErr w:type="gramStart"/>
      <w:r w:rsidRPr="00E53919">
        <w:rPr>
          <w:rFonts w:ascii="宋体" w:hAnsi="宋体" w:cs="宋体" w:hint="eastAsia"/>
          <w:sz w:val="28"/>
          <w:szCs w:val="28"/>
          <w:shd w:val="clear" w:color="auto" w:fill="FFFFFF"/>
        </w:rPr>
        <w:t>一</w:t>
      </w:r>
      <w:proofErr w:type="gramEnd"/>
      <w:r w:rsidRPr="00E53919">
        <w:rPr>
          <w:rFonts w:ascii="宋体" w:hAnsi="宋体" w:cs="宋体" w:hint="eastAsia"/>
          <w:sz w:val="28"/>
          <w:szCs w:val="28"/>
          <w:shd w:val="clear" w:color="auto" w:fill="FFFFFF"/>
        </w:rPr>
        <w:t>设置“双机位”。“机位一”位于考生正前方，考生应将双耳、双手露出，使复试考官能够清晰看到考生头部、手部情况；“机位二”位于考生侧后方，能够展示考生所处周边环境。</w:t>
      </w:r>
    </w:p>
    <w:p w:rsidR="00AB2869" w:rsidRPr="00E53919" w:rsidRDefault="00AB2869" w:rsidP="00AB2869">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考生所处复试环境应为密闭单独空间，光线充足，安静整洁，</w:t>
      </w:r>
      <w:proofErr w:type="gramStart"/>
      <w:r w:rsidRPr="00E53919">
        <w:rPr>
          <w:rFonts w:ascii="宋体" w:hAnsi="宋体" w:cs="宋体" w:hint="eastAsia"/>
          <w:sz w:val="28"/>
          <w:szCs w:val="28"/>
          <w:shd w:val="clear" w:color="auto" w:fill="FFFFFF"/>
        </w:rPr>
        <w:t>复</w:t>
      </w:r>
      <w:r w:rsidRPr="00E53919">
        <w:rPr>
          <w:rFonts w:ascii="宋体" w:hAnsi="宋体" w:cs="宋体" w:hint="eastAsia"/>
          <w:sz w:val="28"/>
          <w:szCs w:val="28"/>
          <w:shd w:val="clear" w:color="auto" w:fill="FFFFFF"/>
        </w:rPr>
        <w:lastRenderedPageBreak/>
        <w:t>试全</w:t>
      </w:r>
      <w:proofErr w:type="gramEnd"/>
      <w:r w:rsidRPr="00E53919">
        <w:rPr>
          <w:rFonts w:ascii="宋体" w:hAnsi="宋体" w:cs="宋体" w:hint="eastAsia"/>
          <w:sz w:val="28"/>
          <w:szCs w:val="28"/>
          <w:shd w:val="clear" w:color="auto" w:fill="FFFFFF"/>
        </w:rPr>
        <w:t>过程其他人员不得进入。</w:t>
      </w:r>
    </w:p>
    <w:p w:rsidR="00E52E95" w:rsidRPr="00E53919" w:rsidRDefault="00E52E95" w:rsidP="00E52E95">
      <w:pPr>
        <w:spacing w:line="520" w:lineRule="exact"/>
        <w:ind w:firstLine="570"/>
        <w:rPr>
          <w:rFonts w:ascii="宋体" w:hAnsi="宋体" w:cs="宋体"/>
          <w:b/>
          <w:sz w:val="28"/>
          <w:szCs w:val="28"/>
        </w:rPr>
      </w:pPr>
      <w:r w:rsidRPr="00E53919">
        <w:rPr>
          <w:rFonts w:ascii="宋体" w:hAnsi="宋体" w:cs="宋体" w:hint="eastAsia"/>
          <w:b/>
          <w:sz w:val="28"/>
          <w:szCs w:val="28"/>
        </w:rPr>
        <w:t>（四）复试内容</w:t>
      </w:r>
    </w:p>
    <w:p w:rsidR="00E52E95" w:rsidRPr="00E53919" w:rsidRDefault="00E52E95" w:rsidP="00E52E95">
      <w:pPr>
        <w:spacing w:line="520" w:lineRule="exact"/>
        <w:ind w:firstLine="570"/>
        <w:rPr>
          <w:rFonts w:ascii="宋体" w:hAnsi="宋体" w:cs="宋体"/>
          <w:sz w:val="28"/>
          <w:szCs w:val="28"/>
        </w:rPr>
      </w:pPr>
      <w:r w:rsidRPr="00E53919">
        <w:rPr>
          <w:rFonts w:ascii="宋体" w:hAnsi="宋体" w:cs="宋体" w:hint="eastAsia"/>
          <w:sz w:val="28"/>
          <w:szCs w:val="28"/>
          <w:shd w:val="clear" w:color="auto" w:fill="FFFFFF"/>
        </w:rPr>
        <w:t>以德为先，把学生思想品德考核作为复试的重要内容和录取的重要依据，注重对学生政治态度、思想表现、道德品质、科学精神、诚实守信、遵纪守法等方面的考查，思想品德考核不合格者不予录取。</w:t>
      </w:r>
      <w:r w:rsidRPr="00E53919">
        <w:rPr>
          <w:rFonts w:hint="eastAsia"/>
          <w:sz w:val="28"/>
          <w:szCs w:val="28"/>
        </w:rPr>
        <w:t>要根据培养目标要求、学科专业特点和办学特色等合理设计复试内容，突出对考生创新能力、专业素养和综合素质等的考查，促进拔尖创新人才脱颖而出。学术学位重点考核考生对学科知识的掌握与运用情况以及其学术创新潜力，专业学位重点考核考生的综合实践素质、运用专业知识分析解决实际问题能力以及职业发展潜力。</w:t>
      </w:r>
      <w:r w:rsidRPr="00E53919">
        <w:rPr>
          <w:rFonts w:ascii="宋体" w:hAnsi="宋体" w:cs="宋体" w:hint="eastAsia"/>
          <w:sz w:val="28"/>
          <w:szCs w:val="28"/>
        </w:rPr>
        <w:t>复试包括外国语口语听力、专业课知识能力、综合素质三部分内容。</w:t>
      </w:r>
      <w:r w:rsidRPr="00E53919">
        <w:rPr>
          <w:rFonts w:ascii="宋体" w:hAnsi="宋体" w:cs="宋体" w:hint="eastAsia"/>
          <w:sz w:val="28"/>
          <w:szCs w:val="28"/>
          <w:shd w:val="clear" w:color="auto" w:fill="FFFFFF"/>
        </w:rPr>
        <w:t>每位考生复试时间不少于20分钟。</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1、考生用外语进行自我介绍</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并结合外语问答，一方面考察外语听说能力，另一方面考察学生的知识背景。本学科（专业）以外的学习、科研和社会实践（包括社团活动）或实际工作等方面的经历等。</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2、专业知识测试</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主要通过复试专业课的题目，考察考生本专业理论知识掌握程度，利用所学理论知识发现、分析和解决专业问题的能力，对本专业发展动态的了解情况以及在本专业领域发展的潜力。</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3、综合素质考核</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通过面试老师随机性提问，考察学生的综合素质。</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1）考生思想政治素质和道德品质考核。全面考核考生的政治态度、思想表现、道德品质、科学精神、遵纪守法等。着重了解考生对一些重大政治事件的看法和认识，并对考生的专业思想和治学态度进行必要的考察；</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lastRenderedPageBreak/>
        <w:t>（2）事业心、责任感、纪律性（遵纪守法）、合作能力等；</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（3）人文素养；</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（4）举止、礼仪和表达能力等；</w:t>
      </w:r>
    </w:p>
    <w:p w:rsidR="00E52E95" w:rsidRPr="00E53919" w:rsidRDefault="00E52E95" w:rsidP="00E52E95">
      <w:pPr>
        <w:spacing w:line="520" w:lineRule="exact"/>
        <w:ind w:firstLine="570"/>
        <w:rPr>
          <w:rFonts w:ascii="宋体" w:hAnsi="宋体" w:cs="宋体"/>
          <w:sz w:val="28"/>
          <w:szCs w:val="28"/>
          <w:shd w:val="clear" w:color="auto" w:fill="FFFFFF"/>
        </w:rPr>
      </w:pPr>
      <w:r w:rsidRPr="00E53919">
        <w:rPr>
          <w:rFonts w:ascii="宋体" w:hAnsi="宋体" w:cs="宋体" w:hint="eastAsia"/>
          <w:sz w:val="28"/>
          <w:szCs w:val="28"/>
          <w:shd w:val="clear" w:color="auto" w:fill="FFFFFF"/>
        </w:rPr>
        <w:t>（5）心理健康情况。</w:t>
      </w:r>
    </w:p>
    <w:p w:rsidR="00E52E95" w:rsidRPr="00E53919" w:rsidRDefault="00E52E95" w:rsidP="00E52E95">
      <w:pPr>
        <w:widowControl/>
        <w:spacing w:line="520" w:lineRule="exact"/>
        <w:ind w:firstLine="480"/>
        <w:jc w:val="left"/>
        <w:rPr>
          <w:rFonts w:ascii="宋体" w:hAnsi="宋体" w:cs="宋体"/>
          <w:kern w:val="0"/>
          <w:sz w:val="28"/>
          <w:szCs w:val="28"/>
        </w:rPr>
      </w:pPr>
      <w:r w:rsidRPr="00E53919">
        <w:rPr>
          <w:rFonts w:ascii="宋体" w:hAnsi="宋体" w:cs="宋体" w:hint="eastAsia"/>
          <w:kern w:val="0"/>
          <w:sz w:val="28"/>
          <w:szCs w:val="28"/>
        </w:rPr>
        <w:t>专业综合面试主要对考生的知识结构和综合能力进行测试。面试成绩评定期间，复试小组成员不得在现场讨论，应独立评分，填写评分表格，由记分员现场统计并封存。</w:t>
      </w:r>
    </w:p>
    <w:p w:rsidR="00E52E95" w:rsidRPr="00E53919" w:rsidRDefault="00E52E95" w:rsidP="00E52E95">
      <w:pPr>
        <w:widowControl/>
        <w:spacing w:line="520" w:lineRule="exact"/>
        <w:ind w:firstLine="480"/>
        <w:jc w:val="left"/>
        <w:rPr>
          <w:rFonts w:ascii="宋体" w:hAnsi="宋体" w:cs="宋体"/>
          <w:kern w:val="0"/>
          <w:sz w:val="28"/>
          <w:szCs w:val="28"/>
        </w:rPr>
      </w:pPr>
      <w:r w:rsidRPr="00E53919">
        <w:rPr>
          <w:rFonts w:ascii="宋体" w:hAnsi="宋体" w:cs="宋体" w:hint="eastAsia"/>
          <w:kern w:val="0"/>
          <w:sz w:val="28"/>
          <w:szCs w:val="28"/>
        </w:rPr>
        <w:t>4、同等学力加试</w:t>
      </w:r>
    </w:p>
    <w:p w:rsidR="00E52E95" w:rsidRPr="00E53919" w:rsidRDefault="00E52E95" w:rsidP="00E52E95">
      <w:pPr>
        <w:widowControl/>
        <w:spacing w:line="520" w:lineRule="exact"/>
        <w:ind w:firstLine="480"/>
        <w:jc w:val="left"/>
        <w:rPr>
          <w:rFonts w:ascii="宋体" w:hAnsi="宋体" w:cs="宋体"/>
          <w:b/>
          <w:sz w:val="28"/>
          <w:szCs w:val="28"/>
        </w:rPr>
      </w:pPr>
      <w:r w:rsidRPr="00E53919">
        <w:rPr>
          <w:rFonts w:ascii="宋体" w:hAnsi="宋体" w:cs="宋体" w:hint="eastAsia"/>
          <w:kern w:val="0"/>
          <w:sz w:val="28"/>
          <w:szCs w:val="28"/>
        </w:rPr>
        <w:t>采用增加开卷论述题等方式进行，加试成绩不计入复试成绩，但</w:t>
      </w:r>
      <w:r w:rsidR="00615CE5" w:rsidRPr="009F6CC0">
        <w:rPr>
          <w:rFonts w:ascii="宋体" w:hAnsi="宋体" w:cs="宋体" w:hint="eastAsia"/>
          <w:kern w:val="0"/>
          <w:sz w:val="28"/>
          <w:szCs w:val="28"/>
        </w:rPr>
        <w:t>成绩低于60者</w:t>
      </w:r>
      <w:r w:rsidRPr="00E53919">
        <w:rPr>
          <w:rFonts w:ascii="宋体" w:hAnsi="宋体" w:cs="宋体" w:hint="eastAsia"/>
          <w:kern w:val="0"/>
          <w:sz w:val="28"/>
          <w:szCs w:val="28"/>
        </w:rPr>
        <w:t>不予录取。</w:t>
      </w:r>
    </w:p>
    <w:p w:rsidR="00E52E95" w:rsidRPr="00E53919" w:rsidRDefault="00E52E95" w:rsidP="00E52E95">
      <w:pPr>
        <w:spacing w:line="520" w:lineRule="exact"/>
        <w:ind w:firstLine="570"/>
        <w:rPr>
          <w:rFonts w:ascii="宋体" w:hAnsi="宋体" w:cs="宋体"/>
          <w:b/>
          <w:sz w:val="28"/>
          <w:szCs w:val="28"/>
        </w:rPr>
      </w:pPr>
      <w:r w:rsidRPr="00E53919">
        <w:rPr>
          <w:rFonts w:ascii="宋体" w:hAnsi="宋体" w:cs="宋体" w:hint="eastAsia"/>
          <w:b/>
          <w:sz w:val="28"/>
          <w:szCs w:val="28"/>
        </w:rPr>
        <w:t>（五）量化打分标准</w:t>
      </w:r>
    </w:p>
    <w:p w:rsidR="00E52E95" w:rsidRPr="00E53919" w:rsidRDefault="00E52E95" w:rsidP="00E52E95">
      <w:pPr>
        <w:spacing w:line="520" w:lineRule="exact"/>
        <w:ind w:firstLine="570"/>
        <w:rPr>
          <w:rFonts w:ascii="宋体" w:hAnsi="宋体" w:cs="宋体"/>
          <w:sz w:val="28"/>
          <w:szCs w:val="28"/>
        </w:rPr>
      </w:pPr>
      <w:r w:rsidRPr="00E53919">
        <w:rPr>
          <w:rFonts w:ascii="宋体" w:hAnsi="宋体" w:cs="宋体" w:hint="eastAsia"/>
          <w:sz w:val="28"/>
          <w:szCs w:val="28"/>
        </w:rPr>
        <w:t>明确复试内容各部分所占权重；各级指标给分点的分值。下表的格式\内容仅供参考(各专业可根据本专业实际特点研究制定)。</w:t>
      </w:r>
    </w:p>
    <w:p w:rsidR="00E52E95" w:rsidRPr="00E53919" w:rsidRDefault="00E52E95" w:rsidP="00E52E95">
      <w:pPr>
        <w:spacing w:line="280" w:lineRule="exact"/>
        <w:ind w:firstLine="570"/>
        <w:rPr>
          <w:rFonts w:ascii="宋体" w:hAnsi="宋体" w:cs="宋体"/>
          <w:sz w:val="28"/>
          <w:szCs w:val="28"/>
        </w:rPr>
      </w:pPr>
    </w:p>
    <w:tbl>
      <w:tblPr>
        <w:tblW w:w="8522" w:type="dxa"/>
        <w:jc w:val="center"/>
        <w:tblLayout w:type="fixed"/>
        <w:tblLook w:val="04A0" w:firstRow="1" w:lastRow="0" w:firstColumn="1" w:lastColumn="0" w:noHBand="0" w:noVBand="1"/>
      </w:tblPr>
      <w:tblGrid>
        <w:gridCol w:w="2001"/>
        <w:gridCol w:w="2500"/>
        <w:gridCol w:w="2070"/>
        <w:gridCol w:w="1951"/>
      </w:tblGrid>
      <w:tr w:rsidR="00E53919" w:rsidRPr="00E53919" w:rsidTr="000140D0">
        <w:trPr>
          <w:trHeight w:val="467"/>
          <w:jc w:val="center"/>
        </w:trPr>
        <w:tc>
          <w:tcPr>
            <w:tcW w:w="8522" w:type="dxa"/>
            <w:gridSpan w:val="4"/>
            <w:tcBorders>
              <w:top w:val="single" w:sz="4" w:space="0" w:color="auto"/>
              <w:left w:val="single" w:sz="4" w:space="0" w:color="auto"/>
              <w:bottom w:val="single" w:sz="4" w:space="0" w:color="auto"/>
              <w:right w:val="single" w:sz="4" w:space="0" w:color="auto"/>
            </w:tcBorders>
            <w:noWrap/>
            <w:vAlign w:val="center"/>
          </w:tcPr>
          <w:p w:rsidR="00E52E95" w:rsidRPr="00E53919" w:rsidRDefault="00E52E95" w:rsidP="000140D0">
            <w:pPr>
              <w:spacing w:line="240" w:lineRule="exact"/>
              <w:jc w:val="center"/>
              <w:rPr>
                <w:rFonts w:ascii="宋体" w:hAnsi="宋体" w:cs="宋体"/>
                <w:b/>
                <w:bCs/>
                <w:sz w:val="24"/>
              </w:rPr>
            </w:pPr>
            <w:r w:rsidRPr="00E53919">
              <w:rPr>
                <w:rFonts w:ascii="宋体" w:hAnsi="宋体" w:cs="宋体" w:hint="eastAsia"/>
                <w:b/>
                <w:bCs/>
                <w:sz w:val="24"/>
              </w:rPr>
              <w:t>考核内容</w:t>
            </w:r>
          </w:p>
        </w:tc>
      </w:tr>
      <w:tr w:rsidR="00E53919" w:rsidRPr="00E53919" w:rsidTr="000140D0">
        <w:trPr>
          <w:trHeight w:val="1008"/>
          <w:jc w:val="center"/>
        </w:trPr>
        <w:tc>
          <w:tcPr>
            <w:tcW w:w="2001" w:type="dxa"/>
            <w:tcBorders>
              <w:top w:val="single" w:sz="4" w:space="0" w:color="auto"/>
              <w:left w:val="single" w:sz="4" w:space="0" w:color="auto"/>
              <w:bottom w:val="single" w:sz="4" w:space="0" w:color="auto"/>
              <w:right w:val="single" w:sz="4" w:space="0" w:color="auto"/>
            </w:tcBorders>
            <w:noWrap/>
            <w:vAlign w:val="center"/>
          </w:tcPr>
          <w:p w:rsidR="00E52E95" w:rsidRPr="00E53919" w:rsidRDefault="00E52E95" w:rsidP="000140D0">
            <w:pPr>
              <w:spacing w:line="240" w:lineRule="exact"/>
              <w:rPr>
                <w:rFonts w:ascii="宋体" w:hAnsi="宋体" w:cs="宋体"/>
                <w:sz w:val="24"/>
              </w:rPr>
            </w:pPr>
            <w:r w:rsidRPr="00E53919">
              <w:rPr>
                <w:rFonts w:ascii="宋体" w:hAnsi="宋体" w:cs="宋体" w:hint="eastAsia"/>
                <w:sz w:val="24"/>
              </w:rPr>
              <w:t>基础理论知识（20分）</w:t>
            </w:r>
          </w:p>
        </w:tc>
        <w:tc>
          <w:tcPr>
            <w:tcW w:w="2500" w:type="dxa"/>
            <w:tcBorders>
              <w:top w:val="single" w:sz="4" w:space="0" w:color="auto"/>
              <w:left w:val="nil"/>
              <w:bottom w:val="single" w:sz="4" w:space="0" w:color="auto"/>
              <w:right w:val="single" w:sz="4" w:space="0" w:color="auto"/>
            </w:tcBorders>
            <w:noWrap/>
            <w:vAlign w:val="center"/>
          </w:tcPr>
          <w:p w:rsidR="00E52E95" w:rsidRPr="00E53919" w:rsidRDefault="00E52E95" w:rsidP="000140D0">
            <w:pPr>
              <w:spacing w:line="240" w:lineRule="exact"/>
              <w:rPr>
                <w:rFonts w:ascii="宋体" w:hAnsi="宋体" w:cs="宋体"/>
                <w:sz w:val="24"/>
              </w:rPr>
            </w:pPr>
            <w:r w:rsidRPr="00E53919">
              <w:rPr>
                <w:rFonts w:ascii="宋体" w:hAnsi="宋体" w:cs="宋体" w:hint="eastAsia"/>
                <w:sz w:val="24"/>
              </w:rPr>
              <w:t>专业知识能力（40分）</w:t>
            </w:r>
          </w:p>
        </w:tc>
        <w:tc>
          <w:tcPr>
            <w:tcW w:w="2070" w:type="dxa"/>
            <w:tcBorders>
              <w:top w:val="single" w:sz="4" w:space="0" w:color="auto"/>
              <w:left w:val="nil"/>
              <w:bottom w:val="single" w:sz="4" w:space="0" w:color="auto"/>
              <w:right w:val="single" w:sz="4" w:space="0" w:color="auto"/>
            </w:tcBorders>
            <w:vAlign w:val="center"/>
          </w:tcPr>
          <w:p w:rsidR="00E52E95" w:rsidRPr="00E53919" w:rsidRDefault="00E52E95" w:rsidP="000140D0">
            <w:pPr>
              <w:spacing w:line="240" w:lineRule="exact"/>
              <w:rPr>
                <w:rFonts w:ascii="宋体" w:hAnsi="宋体" w:cs="宋体"/>
                <w:sz w:val="24"/>
              </w:rPr>
            </w:pPr>
            <w:r w:rsidRPr="00E53919">
              <w:rPr>
                <w:rFonts w:ascii="宋体" w:hAnsi="宋体" w:cs="宋体" w:hint="eastAsia"/>
                <w:sz w:val="24"/>
              </w:rPr>
              <w:t>外语能力（20分）</w:t>
            </w:r>
          </w:p>
        </w:tc>
        <w:tc>
          <w:tcPr>
            <w:tcW w:w="1951" w:type="dxa"/>
            <w:tcBorders>
              <w:top w:val="single" w:sz="4" w:space="0" w:color="auto"/>
              <w:left w:val="nil"/>
              <w:bottom w:val="single" w:sz="4" w:space="0" w:color="auto"/>
              <w:right w:val="single" w:sz="4" w:space="0" w:color="auto"/>
            </w:tcBorders>
            <w:vAlign w:val="center"/>
          </w:tcPr>
          <w:p w:rsidR="00E52E95" w:rsidRPr="00E53919" w:rsidRDefault="00E52E95" w:rsidP="000140D0">
            <w:pPr>
              <w:spacing w:line="240" w:lineRule="exact"/>
              <w:rPr>
                <w:rFonts w:ascii="宋体" w:hAnsi="宋体" w:cs="宋体"/>
                <w:sz w:val="24"/>
              </w:rPr>
            </w:pPr>
            <w:r w:rsidRPr="00E53919">
              <w:rPr>
                <w:rFonts w:ascii="宋体" w:hAnsi="宋体" w:cs="宋体" w:hint="eastAsia"/>
                <w:sz w:val="24"/>
              </w:rPr>
              <w:t>综合素质（20分）</w:t>
            </w:r>
          </w:p>
        </w:tc>
      </w:tr>
    </w:tbl>
    <w:p w:rsidR="00E52E95" w:rsidRPr="00E53919" w:rsidRDefault="00E52E95" w:rsidP="00E52E95">
      <w:pPr>
        <w:spacing w:line="560" w:lineRule="exact"/>
        <w:ind w:firstLineChars="200" w:firstLine="560"/>
        <w:rPr>
          <w:rFonts w:ascii="宋体" w:hAnsi="宋体"/>
          <w:sz w:val="28"/>
          <w:szCs w:val="28"/>
        </w:rPr>
      </w:pPr>
      <w:r w:rsidRPr="00E53919">
        <w:rPr>
          <w:rFonts w:ascii="宋体" w:hAnsi="宋体" w:hint="eastAsia"/>
          <w:sz w:val="28"/>
          <w:szCs w:val="28"/>
        </w:rPr>
        <w:t>1．总成绩核算方法</w:t>
      </w:r>
    </w:p>
    <w:p w:rsidR="00E52E95" w:rsidRPr="00E53919" w:rsidRDefault="00E52E95" w:rsidP="00E52E95">
      <w:pPr>
        <w:spacing w:line="560" w:lineRule="exact"/>
        <w:ind w:firstLineChars="200" w:firstLine="560"/>
        <w:rPr>
          <w:rFonts w:ascii="宋体" w:hAnsi="宋体"/>
          <w:sz w:val="28"/>
          <w:szCs w:val="28"/>
        </w:rPr>
      </w:pPr>
      <w:r w:rsidRPr="00E53919">
        <w:rPr>
          <w:rFonts w:ascii="宋体" w:hAnsi="宋体" w:hint="eastAsia"/>
          <w:sz w:val="28"/>
          <w:szCs w:val="28"/>
        </w:rPr>
        <w:t>复试成绩满分100分，60分为及格线，复试不合格不予录取。</w:t>
      </w:r>
    </w:p>
    <w:p w:rsidR="00E52E95" w:rsidRPr="00E53919" w:rsidRDefault="00E52E95" w:rsidP="00E52E95">
      <w:pPr>
        <w:spacing w:line="560" w:lineRule="exact"/>
        <w:ind w:firstLineChars="200" w:firstLine="560"/>
        <w:rPr>
          <w:rFonts w:ascii="宋体" w:hAnsi="宋体"/>
          <w:sz w:val="28"/>
          <w:szCs w:val="28"/>
        </w:rPr>
      </w:pPr>
      <w:r w:rsidRPr="00E53919">
        <w:rPr>
          <w:rFonts w:ascii="宋体" w:hAnsi="宋体" w:hint="eastAsia"/>
          <w:sz w:val="28"/>
          <w:szCs w:val="28"/>
        </w:rPr>
        <w:t>拟定初试成绩与复试成绩加权比是7：3。总成绩具体算法为：总成绩=初试总成绩[总分500分的÷5；总分300分的÷3]×70%+ 复试成绩 ×30%。</w:t>
      </w:r>
    </w:p>
    <w:p w:rsidR="00E52E95" w:rsidRPr="00E53919" w:rsidRDefault="00E52E95" w:rsidP="00E52E95">
      <w:pPr>
        <w:spacing w:line="560" w:lineRule="exact"/>
        <w:ind w:firstLineChars="200" w:firstLine="560"/>
        <w:rPr>
          <w:rFonts w:ascii="宋体" w:hAnsi="宋体"/>
          <w:sz w:val="28"/>
          <w:szCs w:val="28"/>
        </w:rPr>
      </w:pPr>
      <w:r w:rsidRPr="00E53919">
        <w:rPr>
          <w:rFonts w:ascii="宋体" w:hAnsi="宋体" w:hint="eastAsia"/>
          <w:sz w:val="28"/>
          <w:szCs w:val="28"/>
        </w:rPr>
        <w:t>2．录取程序</w:t>
      </w:r>
    </w:p>
    <w:p w:rsidR="00E52E95" w:rsidRPr="00E53919" w:rsidRDefault="00E52E95" w:rsidP="00E52E95">
      <w:pPr>
        <w:spacing w:line="560" w:lineRule="exact"/>
        <w:ind w:firstLineChars="200" w:firstLine="560"/>
        <w:rPr>
          <w:rFonts w:ascii="宋体" w:hAnsi="宋体"/>
          <w:sz w:val="28"/>
          <w:szCs w:val="28"/>
        </w:rPr>
      </w:pPr>
      <w:r w:rsidRPr="00E53919">
        <w:rPr>
          <w:rFonts w:ascii="宋体" w:hAnsi="宋体" w:hint="eastAsia"/>
          <w:sz w:val="28"/>
          <w:szCs w:val="28"/>
        </w:rPr>
        <w:t>（1）以招生专业（方向）为单位，按</w:t>
      </w:r>
      <w:proofErr w:type="gramStart"/>
      <w:r w:rsidRPr="00E53919">
        <w:rPr>
          <w:rFonts w:ascii="宋体" w:hAnsi="宋体" w:hint="eastAsia"/>
          <w:sz w:val="28"/>
          <w:szCs w:val="28"/>
        </w:rPr>
        <w:t>一</w:t>
      </w:r>
      <w:proofErr w:type="gramEnd"/>
      <w:r w:rsidRPr="00E53919">
        <w:rPr>
          <w:rFonts w:ascii="宋体" w:hAnsi="宋体" w:hint="eastAsia"/>
          <w:sz w:val="28"/>
          <w:szCs w:val="28"/>
        </w:rPr>
        <w:t>志愿考生总成绩排序，依据招生指标数确定拟录取考生名单。（复试考生总成绩相同，按初试成绩排序；总成绩、初试成绩均相同，按考生初试第一、第二、第</w:t>
      </w:r>
      <w:r w:rsidRPr="00E53919">
        <w:rPr>
          <w:rFonts w:ascii="宋体" w:hAnsi="宋体" w:hint="eastAsia"/>
          <w:sz w:val="28"/>
          <w:szCs w:val="28"/>
        </w:rPr>
        <w:lastRenderedPageBreak/>
        <w:t>三、第四科目成绩排序）。</w:t>
      </w:r>
    </w:p>
    <w:p w:rsidR="00E52E95" w:rsidRPr="00E53919" w:rsidRDefault="00E52E95" w:rsidP="00E52E95">
      <w:pPr>
        <w:spacing w:line="560" w:lineRule="exact"/>
        <w:ind w:firstLineChars="200" w:firstLine="560"/>
        <w:rPr>
          <w:rFonts w:ascii="宋体" w:hAnsi="宋体"/>
          <w:sz w:val="28"/>
          <w:szCs w:val="28"/>
        </w:rPr>
      </w:pPr>
      <w:r w:rsidRPr="00E53919">
        <w:rPr>
          <w:rFonts w:ascii="宋体" w:hAnsi="宋体" w:hint="eastAsia"/>
          <w:sz w:val="28"/>
          <w:szCs w:val="28"/>
        </w:rPr>
        <w:t>（2）</w:t>
      </w:r>
      <w:proofErr w:type="gramStart"/>
      <w:r w:rsidRPr="00E53919">
        <w:rPr>
          <w:rFonts w:ascii="宋体" w:hAnsi="宋体" w:hint="eastAsia"/>
          <w:sz w:val="28"/>
          <w:szCs w:val="28"/>
        </w:rPr>
        <w:t>一</w:t>
      </w:r>
      <w:proofErr w:type="gramEnd"/>
      <w:r w:rsidRPr="00E53919">
        <w:rPr>
          <w:rFonts w:ascii="宋体" w:hAnsi="宋体" w:hint="eastAsia"/>
          <w:sz w:val="28"/>
          <w:szCs w:val="28"/>
        </w:rPr>
        <w:t>志愿考生复试录取完毕后，根据本年度各专业（方向）招生计划及调剂复试比计算各专业调剂额，开展第一轮调剂复试及录取工作。</w:t>
      </w:r>
    </w:p>
    <w:p w:rsidR="00E52E95" w:rsidRPr="00E53919" w:rsidRDefault="00E52E95" w:rsidP="00E52E95">
      <w:pPr>
        <w:pStyle w:val="a7"/>
        <w:shd w:val="clear" w:color="auto" w:fill="FFFFFF"/>
        <w:spacing w:before="0" w:beforeAutospacing="0" w:after="0" w:afterAutospacing="0" w:line="520" w:lineRule="exact"/>
        <w:ind w:firstLineChars="200" w:firstLine="560"/>
        <w:rPr>
          <w:rStyle w:val="a6"/>
          <w:b w:val="0"/>
          <w:sz w:val="28"/>
          <w:szCs w:val="28"/>
        </w:rPr>
      </w:pPr>
      <w:r w:rsidRPr="00E53919">
        <w:rPr>
          <w:rStyle w:val="a6"/>
          <w:rFonts w:hint="eastAsia"/>
          <w:b w:val="0"/>
          <w:sz w:val="28"/>
          <w:szCs w:val="28"/>
        </w:rPr>
        <w:t>（3）全日制金融、保险专业硕士仅接收考试科目为</w:t>
      </w:r>
      <w:r w:rsidRPr="00E53919">
        <w:rPr>
          <w:rStyle w:val="a6"/>
          <w:rFonts w:hint="eastAsia"/>
          <w:sz w:val="28"/>
          <w:szCs w:val="28"/>
        </w:rPr>
        <w:t>396经济类联考综合能力</w:t>
      </w:r>
      <w:r w:rsidRPr="00E53919">
        <w:rPr>
          <w:rStyle w:val="a6"/>
          <w:rFonts w:hint="eastAsia"/>
          <w:b w:val="0"/>
          <w:sz w:val="28"/>
          <w:szCs w:val="28"/>
        </w:rPr>
        <w:t>的调剂考生。</w:t>
      </w:r>
    </w:p>
    <w:p w:rsidR="00E52E95" w:rsidRPr="00E53919" w:rsidRDefault="00E52E95" w:rsidP="00E52E95">
      <w:pPr>
        <w:pStyle w:val="a7"/>
        <w:shd w:val="clear" w:color="auto" w:fill="FFFFFF"/>
        <w:spacing w:before="0" w:beforeAutospacing="0" w:after="0" w:afterAutospacing="0" w:line="520" w:lineRule="exact"/>
        <w:ind w:firstLineChars="200" w:firstLine="560"/>
        <w:rPr>
          <w:sz w:val="28"/>
          <w:szCs w:val="28"/>
        </w:rPr>
      </w:pPr>
      <w:r w:rsidRPr="00E53919">
        <w:rPr>
          <w:rStyle w:val="a6"/>
          <w:rFonts w:hint="eastAsia"/>
          <w:b w:val="0"/>
          <w:sz w:val="28"/>
          <w:szCs w:val="28"/>
        </w:rPr>
        <w:t>（4）理论经济学、应用经济学、统计学</w:t>
      </w:r>
      <w:proofErr w:type="gramStart"/>
      <w:r w:rsidRPr="00E53919">
        <w:rPr>
          <w:rStyle w:val="a6"/>
          <w:rFonts w:hint="eastAsia"/>
          <w:b w:val="0"/>
          <w:sz w:val="28"/>
          <w:szCs w:val="28"/>
        </w:rPr>
        <w:t>学硕专业拟</w:t>
      </w:r>
      <w:proofErr w:type="gramEnd"/>
      <w:r w:rsidRPr="00E53919">
        <w:rPr>
          <w:rStyle w:val="a6"/>
          <w:rFonts w:hint="eastAsia"/>
          <w:b w:val="0"/>
          <w:sz w:val="28"/>
          <w:szCs w:val="28"/>
        </w:rPr>
        <w:t>接收经济大类之外的数学</w:t>
      </w:r>
      <w:r w:rsidR="00434A22" w:rsidRPr="00E53919">
        <w:rPr>
          <w:rStyle w:val="a6"/>
          <w:rFonts w:hint="eastAsia"/>
          <w:b w:val="0"/>
          <w:sz w:val="28"/>
          <w:szCs w:val="28"/>
        </w:rPr>
        <w:t>类</w:t>
      </w:r>
      <w:r w:rsidRPr="00E53919">
        <w:rPr>
          <w:rStyle w:val="a6"/>
          <w:rFonts w:hint="eastAsia"/>
          <w:b w:val="0"/>
          <w:sz w:val="28"/>
          <w:szCs w:val="28"/>
        </w:rPr>
        <w:t>、管理</w:t>
      </w:r>
      <w:proofErr w:type="gramStart"/>
      <w:r w:rsidRPr="00E53919">
        <w:rPr>
          <w:rStyle w:val="a6"/>
          <w:rFonts w:hint="eastAsia"/>
          <w:b w:val="0"/>
          <w:sz w:val="28"/>
          <w:szCs w:val="28"/>
        </w:rPr>
        <w:t>类学硕考生</w:t>
      </w:r>
      <w:proofErr w:type="gramEnd"/>
      <w:r w:rsidRPr="00E53919">
        <w:rPr>
          <w:rStyle w:val="a6"/>
          <w:rFonts w:hint="eastAsia"/>
          <w:b w:val="0"/>
          <w:sz w:val="28"/>
          <w:szCs w:val="28"/>
        </w:rPr>
        <w:t>调剂，具体要求详见</w:t>
      </w:r>
      <w:r w:rsidR="006E2800" w:rsidRPr="00E53919">
        <w:rPr>
          <w:rStyle w:val="a6"/>
          <w:rFonts w:hint="eastAsia"/>
          <w:b w:val="0"/>
          <w:sz w:val="28"/>
          <w:szCs w:val="28"/>
        </w:rPr>
        <w:t>经</w:t>
      </w:r>
      <w:r w:rsidRPr="00E53919">
        <w:rPr>
          <w:rStyle w:val="a6"/>
          <w:rFonts w:hint="eastAsia"/>
          <w:b w:val="0"/>
          <w:sz w:val="28"/>
          <w:szCs w:val="28"/>
        </w:rPr>
        <w:t>审批后各专业调剂条件说明。</w:t>
      </w:r>
    </w:p>
    <w:p w:rsidR="0016288A" w:rsidRPr="00BB4333" w:rsidRDefault="0016288A" w:rsidP="00BB4333">
      <w:pPr>
        <w:ind w:firstLine="570"/>
        <w:rPr>
          <w:rFonts w:ascii="仿宋" w:eastAsia="仿宋" w:hAnsi="仿宋"/>
          <w:b/>
          <w:sz w:val="30"/>
          <w:szCs w:val="30"/>
        </w:rPr>
      </w:pPr>
      <w:r w:rsidRPr="00BB4333">
        <w:rPr>
          <w:rFonts w:ascii="仿宋" w:eastAsia="仿宋" w:hAnsi="仿宋" w:hint="eastAsia"/>
          <w:b/>
          <w:sz w:val="30"/>
          <w:szCs w:val="30"/>
        </w:rPr>
        <w:t>三、资格审核材料</w:t>
      </w:r>
    </w:p>
    <w:p w:rsidR="0016288A" w:rsidRPr="00E53919" w:rsidRDefault="0016288A" w:rsidP="0016288A">
      <w:pPr>
        <w:ind w:firstLineChars="200" w:firstLine="560"/>
        <w:rPr>
          <w:sz w:val="28"/>
          <w:szCs w:val="28"/>
        </w:rPr>
      </w:pPr>
      <w:r w:rsidRPr="00E53919">
        <w:rPr>
          <w:rFonts w:hint="eastAsia"/>
          <w:sz w:val="28"/>
          <w:szCs w:val="28"/>
        </w:rPr>
        <w:t>（</w:t>
      </w:r>
      <w:r w:rsidRPr="00E53919">
        <w:rPr>
          <w:rFonts w:hint="eastAsia"/>
          <w:sz w:val="28"/>
          <w:szCs w:val="28"/>
        </w:rPr>
        <w:t>1</w:t>
      </w:r>
      <w:r w:rsidRPr="00E53919">
        <w:rPr>
          <w:rFonts w:hint="eastAsia"/>
          <w:sz w:val="28"/>
          <w:szCs w:val="28"/>
        </w:rPr>
        <w:t>）考生复试前须提交以下复试资格审查材料扫描件（</w:t>
      </w:r>
      <w:r w:rsidRPr="00E53919">
        <w:rPr>
          <w:rFonts w:hint="eastAsia"/>
          <w:sz w:val="28"/>
          <w:szCs w:val="28"/>
        </w:rPr>
        <w:t>PDF</w:t>
      </w:r>
      <w:r w:rsidRPr="00E53919">
        <w:rPr>
          <w:rFonts w:hint="eastAsia"/>
          <w:sz w:val="28"/>
          <w:szCs w:val="28"/>
        </w:rPr>
        <w:t>格式）：</w:t>
      </w:r>
    </w:p>
    <w:p w:rsidR="0016288A" w:rsidRPr="00E53919" w:rsidRDefault="0016288A" w:rsidP="0016288A">
      <w:pPr>
        <w:ind w:firstLineChars="200" w:firstLine="560"/>
        <w:rPr>
          <w:sz w:val="28"/>
          <w:szCs w:val="28"/>
        </w:rPr>
      </w:pPr>
      <w:r w:rsidRPr="00E53919">
        <w:rPr>
          <w:rFonts w:hint="eastAsia"/>
          <w:sz w:val="28"/>
          <w:szCs w:val="28"/>
        </w:rPr>
        <w:t>①初试准考证</w:t>
      </w:r>
    </w:p>
    <w:p w:rsidR="0016288A" w:rsidRPr="00E53919" w:rsidRDefault="0016288A" w:rsidP="0016288A">
      <w:pPr>
        <w:ind w:firstLineChars="200" w:firstLine="560"/>
        <w:rPr>
          <w:sz w:val="28"/>
          <w:szCs w:val="28"/>
        </w:rPr>
      </w:pPr>
      <w:r w:rsidRPr="00E53919">
        <w:rPr>
          <w:rFonts w:hint="eastAsia"/>
          <w:sz w:val="28"/>
          <w:szCs w:val="28"/>
        </w:rPr>
        <w:t>②居民身份证正反面</w:t>
      </w:r>
    </w:p>
    <w:p w:rsidR="0016288A" w:rsidRPr="00E53919" w:rsidRDefault="0016288A" w:rsidP="0016288A">
      <w:pPr>
        <w:ind w:firstLineChars="200" w:firstLine="560"/>
        <w:rPr>
          <w:sz w:val="28"/>
          <w:szCs w:val="28"/>
        </w:rPr>
      </w:pPr>
      <w:r w:rsidRPr="00E53919">
        <w:rPr>
          <w:rFonts w:hint="eastAsia"/>
          <w:sz w:val="28"/>
          <w:szCs w:val="28"/>
        </w:rPr>
        <w:t>③本人签名的《诚信复试承诺书》</w:t>
      </w:r>
    </w:p>
    <w:p w:rsidR="0016288A" w:rsidRPr="00E53919" w:rsidRDefault="0016288A" w:rsidP="0016288A">
      <w:pPr>
        <w:ind w:firstLineChars="200" w:firstLine="560"/>
        <w:rPr>
          <w:sz w:val="28"/>
          <w:szCs w:val="28"/>
        </w:rPr>
      </w:pPr>
      <w:r w:rsidRPr="00E53919">
        <w:rPr>
          <w:rFonts w:hint="eastAsia"/>
          <w:sz w:val="28"/>
          <w:szCs w:val="28"/>
        </w:rPr>
        <w:t>④学籍学历证明。应届生提供学生证及具有验证码的《教育部学籍在线验证报告》；往届生提供毕业证书及具有验证码的《教育部学历证书电子备案表》或《教育部学历认证报告》；普通全日制专接本考生须同时提供专科层次具有验证码的《教育部学历证书电子备案表》或《教育部学历认证报告》。</w:t>
      </w:r>
    </w:p>
    <w:p w:rsidR="0016288A" w:rsidRPr="00E53919" w:rsidRDefault="0016288A" w:rsidP="0016288A">
      <w:pPr>
        <w:ind w:firstLineChars="200" w:firstLine="562"/>
        <w:rPr>
          <w:sz w:val="28"/>
          <w:szCs w:val="28"/>
        </w:rPr>
      </w:pPr>
      <w:r w:rsidRPr="00E53919">
        <w:rPr>
          <w:rFonts w:hint="eastAsia"/>
          <w:b/>
          <w:bCs/>
          <w:sz w:val="28"/>
          <w:szCs w:val="28"/>
        </w:rPr>
        <w:t>以上材料以“报考专业</w:t>
      </w:r>
      <w:r w:rsidRPr="00E53919">
        <w:rPr>
          <w:rFonts w:hint="eastAsia"/>
          <w:b/>
          <w:bCs/>
          <w:sz w:val="28"/>
          <w:szCs w:val="28"/>
        </w:rPr>
        <w:t>+</w:t>
      </w:r>
      <w:r w:rsidRPr="00E53919">
        <w:rPr>
          <w:rFonts w:hint="eastAsia"/>
          <w:b/>
          <w:bCs/>
          <w:sz w:val="28"/>
          <w:szCs w:val="28"/>
        </w:rPr>
        <w:t>姓名”命名，在复试小组规定的时间统一发至经济学院邮箱</w:t>
      </w:r>
      <w:r w:rsidRPr="00E53919">
        <w:rPr>
          <w:rFonts w:hint="eastAsia"/>
          <w:b/>
          <w:bCs/>
          <w:sz w:val="28"/>
          <w:szCs w:val="28"/>
        </w:rPr>
        <w:t>jingji5073185@126.com</w:t>
      </w:r>
      <w:r w:rsidRPr="00E53919">
        <w:rPr>
          <w:rFonts w:hint="eastAsia"/>
          <w:b/>
          <w:bCs/>
          <w:sz w:val="28"/>
          <w:szCs w:val="28"/>
        </w:rPr>
        <w:t>，</w:t>
      </w:r>
    </w:p>
    <w:p w:rsidR="0016288A" w:rsidRPr="00E53919" w:rsidRDefault="0016288A" w:rsidP="0016288A">
      <w:pPr>
        <w:ind w:firstLineChars="200" w:firstLine="560"/>
        <w:rPr>
          <w:sz w:val="28"/>
          <w:szCs w:val="28"/>
        </w:rPr>
      </w:pPr>
      <w:r w:rsidRPr="00E53919">
        <w:rPr>
          <w:rFonts w:hint="eastAsia"/>
          <w:sz w:val="28"/>
          <w:szCs w:val="28"/>
        </w:rPr>
        <w:t>（</w:t>
      </w:r>
      <w:r w:rsidRPr="00E53919">
        <w:rPr>
          <w:rFonts w:hint="eastAsia"/>
          <w:sz w:val="28"/>
          <w:szCs w:val="28"/>
        </w:rPr>
        <w:t>2</w:t>
      </w:r>
      <w:r w:rsidRPr="00E53919">
        <w:rPr>
          <w:rFonts w:hint="eastAsia"/>
          <w:sz w:val="28"/>
          <w:szCs w:val="28"/>
        </w:rPr>
        <w:t>）参加“少数民族高层次骨干人才计划”的复试考生须在接</w:t>
      </w:r>
      <w:r w:rsidRPr="00E53919">
        <w:rPr>
          <w:rFonts w:hint="eastAsia"/>
          <w:sz w:val="28"/>
          <w:szCs w:val="28"/>
        </w:rPr>
        <w:lastRenderedPageBreak/>
        <w:t>收复试通知后</w:t>
      </w:r>
      <w:r w:rsidRPr="00E53919">
        <w:rPr>
          <w:rFonts w:hint="eastAsia"/>
          <w:sz w:val="28"/>
          <w:szCs w:val="28"/>
        </w:rPr>
        <w:t>5</w:t>
      </w:r>
      <w:r w:rsidRPr="00E53919">
        <w:rPr>
          <w:rFonts w:hint="eastAsia"/>
          <w:sz w:val="28"/>
          <w:szCs w:val="28"/>
        </w:rPr>
        <w:t>个工作日内将本人户口本（首页、户主页、本人页）复印件、身份证（双面）复印件、定向协议书原件、《报考少数民族骨干人才计划考生登记表》原件等相关材料，</w:t>
      </w:r>
      <w:r w:rsidRPr="00E53919">
        <w:rPr>
          <w:rFonts w:hint="eastAsia"/>
          <w:b/>
          <w:sz w:val="28"/>
          <w:szCs w:val="28"/>
        </w:rPr>
        <w:t>快递寄送至河北大学研究生招生办公室。</w:t>
      </w:r>
    </w:p>
    <w:p w:rsidR="0016288A" w:rsidRPr="00E53919" w:rsidRDefault="0016288A" w:rsidP="0016288A">
      <w:pPr>
        <w:ind w:firstLineChars="200" w:firstLine="560"/>
        <w:rPr>
          <w:sz w:val="28"/>
          <w:szCs w:val="28"/>
        </w:rPr>
      </w:pPr>
      <w:r w:rsidRPr="00E53919">
        <w:rPr>
          <w:rFonts w:hint="eastAsia"/>
          <w:sz w:val="28"/>
          <w:szCs w:val="28"/>
        </w:rPr>
        <w:t>（</w:t>
      </w:r>
      <w:r w:rsidRPr="00E53919">
        <w:rPr>
          <w:rFonts w:hint="eastAsia"/>
          <w:sz w:val="28"/>
          <w:szCs w:val="28"/>
        </w:rPr>
        <w:t>3</w:t>
      </w:r>
      <w:r w:rsidRPr="00E53919">
        <w:rPr>
          <w:rFonts w:hint="eastAsia"/>
          <w:sz w:val="28"/>
          <w:szCs w:val="28"/>
        </w:rPr>
        <w:t>）享受“大学生志愿服务西部计划”、“三支一扶计划”、“农村义务教育阶段学校教师特设岗位计划”、“赴外汉语教师志愿者”和“选聘高校毕业生到村任职”等加分项目的复试考生，须在接收复试通知后</w:t>
      </w:r>
      <w:r w:rsidRPr="00E53919">
        <w:rPr>
          <w:rFonts w:hint="eastAsia"/>
          <w:sz w:val="28"/>
          <w:szCs w:val="28"/>
        </w:rPr>
        <w:t>5</w:t>
      </w:r>
      <w:r w:rsidRPr="00E53919">
        <w:rPr>
          <w:rFonts w:hint="eastAsia"/>
          <w:sz w:val="28"/>
          <w:szCs w:val="28"/>
        </w:rPr>
        <w:t>个工作日内将相关工作证明原件，期满考核合格证原件等证明材料，</w:t>
      </w:r>
      <w:r w:rsidRPr="00E53919">
        <w:rPr>
          <w:rFonts w:hint="eastAsia"/>
          <w:b/>
          <w:sz w:val="28"/>
          <w:szCs w:val="28"/>
        </w:rPr>
        <w:t>快递寄送至河北大学研究生招生办公室。</w:t>
      </w:r>
    </w:p>
    <w:p w:rsidR="0016288A" w:rsidRPr="00E53919" w:rsidRDefault="0016288A" w:rsidP="0016288A">
      <w:pPr>
        <w:ind w:firstLineChars="200" w:firstLine="560"/>
        <w:rPr>
          <w:b/>
          <w:sz w:val="28"/>
          <w:szCs w:val="28"/>
        </w:rPr>
      </w:pPr>
      <w:r w:rsidRPr="00E53919">
        <w:rPr>
          <w:rFonts w:hint="eastAsia"/>
          <w:sz w:val="28"/>
          <w:szCs w:val="28"/>
        </w:rPr>
        <w:t>（</w:t>
      </w:r>
      <w:r w:rsidRPr="00E53919">
        <w:rPr>
          <w:rFonts w:hint="eastAsia"/>
          <w:sz w:val="28"/>
          <w:szCs w:val="28"/>
        </w:rPr>
        <w:t>4</w:t>
      </w:r>
      <w:r w:rsidRPr="00E53919">
        <w:rPr>
          <w:rFonts w:hint="eastAsia"/>
          <w:sz w:val="28"/>
          <w:szCs w:val="28"/>
        </w:rPr>
        <w:t>）享受“高校学生应征入伍服现役退役”加分项目及参加“退役大学生士兵专项计划”的复试考生，须在接收复试通知后</w:t>
      </w:r>
      <w:r w:rsidRPr="00E53919">
        <w:rPr>
          <w:rFonts w:hint="eastAsia"/>
          <w:sz w:val="28"/>
          <w:szCs w:val="28"/>
        </w:rPr>
        <w:t>5</w:t>
      </w:r>
      <w:r w:rsidRPr="00E53919">
        <w:rPr>
          <w:rFonts w:hint="eastAsia"/>
          <w:sz w:val="28"/>
          <w:szCs w:val="28"/>
        </w:rPr>
        <w:t>个工作日内将本人《应征公民入伍批准书》复印件（须考生人事档案所在单位加盖公章并由相关部门负责人签字，写明联系人及联系电话）和《退出现役证》</w:t>
      </w:r>
      <w:r w:rsidRPr="00C1703F">
        <w:rPr>
          <w:rFonts w:hint="eastAsia"/>
          <w:sz w:val="28"/>
          <w:szCs w:val="28"/>
          <w:highlight w:val="yellow"/>
        </w:rPr>
        <w:t>原件等材料</w:t>
      </w:r>
      <w:r w:rsidRPr="00E53919">
        <w:rPr>
          <w:rFonts w:hint="eastAsia"/>
          <w:sz w:val="28"/>
          <w:szCs w:val="28"/>
        </w:rPr>
        <w:t>，</w:t>
      </w:r>
      <w:r w:rsidRPr="00E53919">
        <w:rPr>
          <w:rFonts w:hint="eastAsia"/>
          <w:b/>
          <w:sz w:val="28"/>
          <w:szCs w:val="28"/>
        </w:rPr>
        <w:t>快递寄送至河北大学研究生招生办公室。</w:t>
      </w:r>
    </w:p>
    <w:p w:rsidR="00522722" w:rsidRPr="00BB4333" w:rsidRDefault="00352E79" w:rsidP="00BB4333">
      <w:pPr>
        <w:ind w:firstLine="570"/>
        <w:rPr>
          <w:rFonts w:ascii="仿宋" w:eastAsia="仿宋" w:hAnsi="仿宋"/>
          <w:b/>
          <w:sz w:val="30"/>
          <w:szCs w:val="30"/>
        </w:rPr>
      </w:pPr>
      <w:r>
        <w:rPr>
          <w:rFonts w:ascii="仿宋" w:eastAsia="仿宋" w:hAnsi="仿宋" w:hint="eastAsia"/>
          <w:b/>
          <w:sz w:val="30"/>
          <w:szCs w:val="30"/>
        </w:rPr>
        <w:t>四</w:t>
      </w:r>
      <w:r w:rsidR="00522722" w:rsidRPr="00BB4333">
        <w:rPr>
          <w:rFonts w:ascii="仿宋" w:eastAsia="仿宋" w:hAnsi="仿宋" w:hint="eastAsia"/>
          <w:b/>
          <w:sz w:val="30"/>
          <w:szCs w:val="30"/>
        </w:rPr>
        <w:t>、复试监督和复议</w:t>
      </w:r>
    </w:p>
    <w:p w:rsidR="00522722" w:rsidRPr="00E53919" w:rsidRDefault="00522722" w:rsidP="00522722">
      <w:pPr>
        <w:widowControl/>
        <w:spacing w:line="520" w:lineRule="exact"/>
        <w:ind w:firstLineChars="200" w:firstLine="560"/>
        <w:jc w:val="left"/>
        <w:rPr>
          <w:rFonts w:ascii="宋体" w:hAnsi="宋体" w:cs="宋体"/>
          <w:kern w:val="0"/>
          <w:sz w:val="28"/>
          <w:szCs w:val="28"/>
        </w:rPr>
      </w:pPr>
      <w:r w:rsidRPr="00E53919">
        <w:rPr>
          <w:rFonts w:ascii="宋体" w:hAnsi="宋体" w:cs="宋体" w:hint="eastAsia"/>
          <w:kern w:val="0"/>
          <w:sz w:val="28"/>
          <w:szCs w:val="28"/>
        </w:rPr>
        <w:t>1、复试监督。专业综合面试要进行全程录音、录像，录音、录像资料由各招生单位保存三年。按照规定，严格查处违纪违法行为。</w:t>
      </w:r>
    </w:p>
    <w:p w:rsidR="00522722" w:rsidRPr="00E53919" w:rsidRDefault="00522722" w:rsidP="00522722">
      <w:pPr>
        <w:widowControl/>
        <w:spacing w:line="520" w:lineRule="exact"/>
        <w:ind w:firstLineChars="200" w:firstLine="560"/>
        <w:jc w:val="left"/>
        <w:rPr>
          <w:rFonts w:ascii="宋体" w:hAnsi="宋体" w:cs="宋体"/>
          <w:kern w:val="0"/>
          <w:sz w:val="28"/>
          <w:szCs w:val="28"/>
        </w:rPr>
      </w:pPr>
      <w:r w:rsidRPr="00E53919">
        <w:rPr>
          <w:rFonts w:ascii="宋体" w:hAnsi="宋体" w:cs="宋体" w:hint="eastAsia"/>
          <w:kern w:val="0"/>
          <w:sz w:val="28"/>
          <w:szCs w:val="28"/>
        </w:rPr>
        <w:t>2.回避制度。凡有直系亲属或其他利害关系者参加考试，不得参与复试相关工作。</w:t>
      </w:r>
    </w:p>
    <w:p w:rsidR="00522722" w:rsidRPr="00E53919" w:rsidRDefault="00522722" w:rsidP="00522722">
      <w:pPr>
        <w:spacing w:line="520" w:lineRule="exact"/>
        <w:ind w:firstLineChars="200" w:firstLine="560"/>
        <w:rPr>
          <w:rFonts w:ascii="宋体" w:hAnsi="宋体" w:cs="宋体"/>
          <w:kern w:val="0"/>
          <w:sz w:val="28"/>
          <w:szCs w:val="28"/>
        </w:rPr>
      </w:pPr>
      <w:r w:rsidRPr="00E53919">
        <w:rPr>
          <w:rFonts w:ascii="宋体" w:hAnsi="宋体" w:cs="宋体" w:hint="eastAsia"/>
          <w:kern w:val="0"/>
          <w:sz w:val="28"/>
          <w:szCs w:val="28"/>
        </w:rPr>
        <w:t>3.</w:t>
      </w:r>
      <w:r w:rsidRPr="00E53919">
        <w:rPr>
          <w:rFonts w:ascii="宋体" w:hAnsi="宋体" w:hint="eastAsia"/>
          <w:sz w:val="28"/>
          <w:szCs w:val="28"/>
        </w:rPr>
        <w:t xml:space="preserve"> 考生复议。</w:t>
      </w:r>
      <w:r w:rsidRPr="00E53919">
        <w:rPr>
          <w:rFonts w:ascii="宋体" w:hAnsi="宋体" w:cs="宋体" w:hint="eastAsia"/>
          <w:kern w:val="0"/>
          <w:sz w:val="28"/>
          <w:szCs w:val="28"/>
        </w:rPr>
        <w:t>学院复试监督小组在复试成绩公布3日内接受考生申诉，对申诉问题经调查属实的责成复试小组核查复议，若考生对复议结果还有异议，由研究生招生办公室进行复议。</w:t>
      </w:r>
    </w:p>
    <w:p w:rsidR="00522722" w:rsidRPr="00E53919" w:rsidRDefault="00522722" w:rsidP="00522722">
      <w:pPr>
        <w:widowControl/>
        <w:spacing w:line="520" w:lineRule="exact"/>
        <w:ind w:firstLine="480"/>
        <w:jc w:val="left"/>
        <w:rPr>
          <w:rFonts w:ascii="宋体" w:hAnsi="宋体" w:cs="宋体"/>
          <w:kern w:val="0"/>
          <w:sz w:val="28"/>
          <w:szCs w:val="28"/>
        </w:rPr>
      </w:pPr>
      <w:bookmarkStart w:id="0" w:name="_GoBack"/>
      <w:bookmarkEnd w:id="0"/>
    </w:p>
    <w:p w:rsidR="00522722" w:rsidRPr="00E53919" w:rsidRDefault="00522722" w:rsidP="00522722">
      <w:pPr>
        <w:widowControl/>
        <w:spacing w:line="520" w:lineRule="exact"/>
        <w:ind w:firstLine="480"/>
        <w:jc w:val="left"/>
        <w:rPr>
          <w:rFonts w:ascii="宋体" w:hAnsi="宋体" w:cs="宋体"/>
          <w:bCs/>
          <w:kern w:val="0"/>
          <w:sz w:val="28"/>
          <w:szCs w:val="28"/>
        </w:rPr>
      </w:pPr>
      <w:r w:rsidRPr="00E53919">
        <w:rPr>
          <w:rFonts w:ascii="宋体" w:hAnsi="宋体" w:cs="宋体" w:hint="eastAsia"/>
          <w:b/>
          <w:kern w:val="0"/>
          <w:sz w:val="28"/>
          <w:szCs w:val="28"/>
        </w:rPr>
        <w:lastRenderedPageBreak/>
        <w:t>咨询电话</w:t>
      </w:r>
      <w:r w:rsidRPr="00E53919">
        <w:rPr>
          <w:rFonts w:ascii="宋体" w:hAnsi="宋体" w:cs="宋体" w:hint="eastAsia"/>
          <w:bCs/>
          <w:kern w:val="0"/>
          <w:sz w:val="28"/>
          <w:szCs w:val="28"/>
        </w:rPr>
        <w:t xml:space="preserve">：0312-5073630，张老师 </w:t>
      </w:r>
    </w:p>
    <w:p w:rsidR="00522722" w:rsidRPr="00E53919" w:rsidRDefault="00522722" w:rsidP="00522722">
      <w:pPr>
        <w:widowControl/>
        <w:spacing w:line="520" w:lineRule="exact"/>
        <w:ind w:firstLine="480"/>
        <w:jc w:val="left"/>
        <w:rPr>
          <w:rFonts w:ascii="宋体" w:hAnsi="宋体" w:cs="宋体"/>
          <w:bCs/>
          <w:kern w:val="0"/>
          <w:sz w:val="28"/>
          <w:szCs w:val="28"/>
        </w:rPr>
      </w:pPr>
      <w:r w:rsidRPr="00E53919">
        <w:rPr>
          <w:rFonts w:ascii="宋体" w:hAnsi="宋体" w:cs="宋体" w:hint="eastAsia"/>
          <w:b/>
          <w:kern w:val="0"/>
          <w:sz w:val="28"/>
          <w:szCs w:val="28"/>
        </w:rPr>
        <w:t>举报监督电话</w:t>
      </w:r>
      <w:r w:rsidRPr="00E53919">
        <w:rPr>
          <w:rFonts w:ascii="宋体" w:hAnsi="宋体" w:cs="宋体" w:hint="eastAsia"/>
          <w:bCs/>
          <w:kern w:val="0"/>
          <w:sz w:val="28"/>
          <w:szCs w:val="28"/>
        </w:rPr>
        <w:t>：0312-5073629 李老师</w:t>
      </w:r>
    </w:p>
    <w:p w:rsidR="00522722" w:rsidRPr="00E53919" w:rsidRDefault="00522722" w:rsidP="00522722">
      <w:pPr>
        <w:widowControl/>
        <w:spacing w:line="520" w:lineRule="exact"/>
        <w:ind w:firstLine="480"/>
        <w:jc w:val="left"/>
        <w:rPr>
          <w:rFonts w:ascii="宋体" w:hAnsi="宋体" w:cs="宋体"/>
          <w:kern w:val="0"/>
          <w:sz w:val="28"/>
          <w:szCs w:val="28"/>
        </w:rPr>
      </w:pPr>
    </w:p>
    <w:p w:rsidR="00522722" w:rsidRPr="00E53919" w:rsidRDefault="00522722" w:rsidP="00522722">
      <w:pPr>
        <w:widowControl/>
        <w:spacing w:line="520" w:lineRule="exact"/>
        <w:ind w:firstLine="480"/>
        <w:jc w:val="right"/>
        <w:rPr>
          <w:rFonts w:ascii="宋体" w:hAnsi="宋体" w:cs="宋体"/>
          <w:kern w:val="0"/>
          <w:sz w:val="28"/>
          <w:szCs w:val="28"/>
        </w:rPr>
      </w:pPr>
      <w:r w:rsidRPr="00E53919">
        <w:rPr>
          <w:rFonts w:ascii="宋体" w:hAnsi="宋体" w:cs="宋体" w:hint="eastAsia"/>
          <w:kern w:val="0"/>
          <w:sz w:val="28"/>
          <w:szCs w:val="28"/>
        </w:rPr>
        <w:t>河北大学经济学院</w:t>
      </w:r>
    </w:p>
    <w:p w:rsidR="00522722" w:rsidRPr="00E53919" w:rsidRDefault="00522722" w:rsidP="00522722">
      <w:pPr>
        <w:widowControl/>
        <w:spacing w:line="520" w:lineRule="exact"/>
        <w:ind w:firstLine="480"/>
        <w:jc w:val="right"/>
        <w:rPr>
          <w:rFonts w:ascii="宋体" w:hAnsi="宋体" w:cs="宋体"/>
          <w:sz w:val="28"/>
          <w:szCs w:val="28"/>
        </w:rPr>
      </w:pPr>
      <w:r w:rsidRPr="00E53919">
        <w:rPr>
          <w:rFonts w:ascii="宋体" w:hAnsi="宋体" w:cs="宋体" w:hint="eastAsia"/>
          <w:kern w:val="0"/>
          <w:sz w:val="28"/>
          <w:szCs w:val="28"/>
        </w:rPr>
        <w:t>2024年3月2</w:t>
      </w:r>
      <w:r w:rsidR="00C1703F">
        <w:rPr>
          <w:rFonts w:ascii="宋体" w:hAnsi="宋体" w:cs="宋体" w:hint="eastAsia"/>
          <w:kern w:val="0"/>
          <w:sz w:val="28"/>
          <w:szCs w:val="28"/>
        </w:rPr>
        <w:t>4</w:t>
      </w:r>
      <w:r w:rsidRPr="00E53919">
        <w:rPr>
          <w:rFonts w:ascii="宋体" w:hAnsi="宋体" w:cs="宋体" w:hint="eastAsia"/>
          <w:kern w:val="0"/>
          <w:sz w:val="28"/>
          <w:szCs w:val="28"/>
        </w:rPr>
        <w:t>日</w:t>
      </w:r>
    </w:p>
    <w:sectPr w:rsidR="00522722" w:rsidRPr="00E53919" w:rsidSect="00E87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43" w:rsidRDefault="006D4C43" w:rsidP="00966313">
      <w:r>
        <w:separator/>
      </w:r>
    </w:p>
  </w:endnote>
  <w:endnote w:type="continuationSeparator" w:id="0">
    <w:p w:rsidR="006D4C43" w:rsidRDefault="006D4C43" w:rsidP="0096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43" w:rsidRDefault="006D4C43" w:rsidP="00966313">
      <w:r>
        <w:separator/>
      </w:r>
    </w:p>
  </w:footnote>
  <w:footnote w:type="continuationSeparator" w:id="0">
    <w:p w:rsidR="006D4C43" w:rsidRDefault="006D4C43" w:rsidP="0096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67"/>
    <w:rsid w:val="0003022C"/>
    <w:rsid w:val="000442B2"/>
    <w:rsid w:val="00052582"/>
    <w:rsid w:val="000942A5"/>
    <w:rsid w:val="000B0AAA"/>
    <w:rsid w:val="000C5C96"/>
    <w:rsid w:val="001103CF"/>
    <w:rsid w:val="001137F9"/>
    <w:rsid w:val="001428B9"/>
    <w:rsid w:val="0016119D"/>
    <w:rsid w:val="0016288A"/>
    <w:rsid w:val="001A04AE"/>
    <w:rsid w:val="001A75B0"/>
    <w:rsid w:val="001C0C50"/>
    <w:rsid w:val="001E4BE9"/>
    <w:rsid w:val="00200A08"/>
    <w:rsid w:val="002359E6"/>
    <w:rsid w:val="002632CC"/>
    <w:rsid w:val="0027447D"/>
    <w:rsid w:val="002A3F21"/>
    <w:rsid w:val="002C5DAB"/>
    <w:rsid w:val="003066EB"/>
    <w:rsid w:val="003278AB"/>
    <w:rsid w:val="00333052"/>
    <w:rsid w:val="00352E79"/>
    <w:rsid w:val="00364FA5"/>
    <w:rsid w:val="003C0767"/>
    <w:rsid w:val="003D49E4"/>
    <w:rsid w:val="003F220D"/>
    <w:rsid w:val="004333BF"/>
    <w:rsid w:val="00434005"/>
    <w:rsid w:val="00434A22"/>
    <w:rsid w:val="00441B53"/>
    <w:rsid w:val="0045320F"/>
    <w:rsid w:val="0049788F"/>
    <w:rsid w:val="00522722"/>
    <w:rsid w:val="00522F1E"/>
    <w:rsid w:val="0055457F"/>
    <w:rsid w:val="00563865"/>
    <w:rsid w:val="00597F43"/>
    <w:rsid w:val="005D3F2C"/>
    <w:rsid w:val="00615CE5"/>
    <w:rsid w:val="00616FF7"/>
    <w:rsid w:val="00636CFB"/>
    <w:rsid w:val="00650F7D"/>
    <w:rsid w:val="00684024"/>
    <w:rsid w:val="006D4C43"/>
    <w:rsid w:val="006E2800"/>
    <w:rsid w:val="007033CF"/>
    <w:rsid w:val="007240F5"/>
    <w:rsid w:val="007603FA"/>
    <w:rsid w:val="00761680"/>
    <w:rsid w:val="00767F2F"/>
    <w:rsid w:val="00786127"/>
    <w:rsid w:val="007E693A"/>
    <w:rsid w:val="0081146A"/>
    <w:rsid w:val="00827C25"/>
    <w:rsid w:val="00865F8D"/>
    <w:rsid w:val="00886650"/>
    <w:rsid w:val="008A66C0"/>
    <w:rsid w:val="008E1DC4"/>
    <w:rsid w:val="00922A46"/>
    <w:rsid w:val="009255E0"/>
    <w:rsid w:val="00952D07"/>
    <w:rsid w:val="00966313"/>
    <w:rsid w:val="009B4B68"/>
    <w:rsid w:val="009D1982"/>
    <w:rsid w:val="009E1B41"/>
    <w:rsid w:val="009E5F38"/>
    <w:rsid w:val="009E75FB"/>
    <w:rsid w:val="009F6CC0"/>
    <w:rsid w:val="00A14F50"/>
    <w:rsid w:val="00A37D15"/>
    <w:rsid w:val="00A517F2"/>
    <w:rsid w:val="00A56F25"/>
    <w:rsid w:val="00A61E9F"/>
    <w:rsid w:val="00A6637F"/>
    <w:rsid w:val="00A70162"/>
    <w:rsid w:val="00A90218"/>
    <w:rsid w:val="00AB1796"/>
    <w:rsid w:val="00AB2869"/>
    <w:rsid w:val="00AB62D5"/>
    <w:rsid w:val="00AE4723"/>
    <w:rsid w:val="00BB4333"/>
    <w:rsid w:val="00BC2554"/>
    <w:rsid w:val="00BD26C3"/>
    <w:rsid w:val="00BD4AB7"/>
    <w:rsid w:val="00BE5E0A"/>
    <w:rsid w:val="00BF7574"/>
    <w:rsid w:val="00C07472"/>
    <w:rsid w:val="00C1703F"/>
    <w:rsid w:val="00C4499B"/>
    <w:rsid w:val="00C4518D"/>
    <w:rsid w:val="00C46833"/>
    <w:rsid w:val="00C81430"/>
    <w:rsid w:val="00C83F5E"/>
    <w:rsid w:val="00CE1BD2"/>
    <w:rsid w:val="00CE52DB"/>
    <w:rsid w:val="00CE68F9"/>
    <w:rsid w:val="00CF0901"/>
    <w:rsid w:val="00D163BF"/>
    <w:rsid w:val="00D434F4"/>
    <w:rsid w:val="00D81489"/>
    <w:rsid w:val="00D96F84"/>
    <w:rsid w:val="00DC0D65"/>
    <w:rsid w:val="00DC4007"/>
    <w:rsid w:val="00DE28F5"/>
    <w:rsid w:val="00DF5A07"/>
    <w:rsid w:val="00E52E95"/>
    <w:rsid w:val="00E53919"/>
    <w:rsid w:val="00E74C52"/>
    <w:rsid w:val="00E875A9"/>
    <w:rsid w:val="00EC7F4F"/>
    <w:rsid w:val="00EE5F5F"/>
    <w:rsid w:val="00F067AF"/>
    <w:rsid w:val="00F5735F"/>
    <w:rsid w:val="00F7474C"/>
    <w:rsid w:val="00F96321"/>
    <w:rsid w:val="00FA2B94"/>
    <w:rsid w:val="00FA6D89"/>
    <w:rsid w:val="00FB19ED"/>
    <w:rsid w:val="00FC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6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434F4"/>
    <w:rPr>
      <w:sz w:val="18"/>
      <w:szCs w:val="18"/>
    </w:rPr>
  </w:style>
  <w:style w:type="character" w:customStyle="1" w:styleId="Char">
    <w:name w:val="批注框文本 Char"/>
    <w:link w:val="a3"/>
    <w:uiPriority w:val="99"/>
    <w:semiHidden/>
    <w:locked/>
    <w:rsid w:val="00D434F4"/>
    <w:rPr>
      <w:rFonts w:ascii="Times New Roman" w:eastAsia="宋体" w:hAnsi="Times New Roman" w:cs="Times New Roman"/>
      <w:sz w:val="18"/>
      <w:szCs w:val="18"/>
    </w:rPr>
  </w:style>
  <w:style w:type="paragraph" w:styleId="a4">
    <w:name w:val="header"/>
    <w:basedOn w:val="a"/>
    <w:link w:val="Char0"/>
    <w:uiPriority w:val="99"/>
    <w:semiHidden/>
    <w:rsid w:val="0096631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966313"/>
    <w:rPr>
      <w:rFonts w:ascii="Times New Roman" w:eastAsia="宋体" w:hAnsi="Times New Roman" w:cs="Times New Roman"/>
      <w:sz w:val="18"/>
      <w:szCs w:val="18"/>
    </w:rPr>
  </w:style>
  <w:style w:type="paragraph" w:styleId="a5">
    <w:name w:val="footer"/>
    <w:basedOn w:val="a"/>
    <w:link w:val="Char1"/>
    <w:uiPriority w:val="99"/>
    <w:semiHidden/>
    <w:rsid w:val="00966313"/>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966313"/>
    <w:rPr>
      <w:rFonts w:ascii="Times New Roman" w:eastAsia="宋体" w:hAnsi="Times New Roman" w:cs="Times New Roman"/>
      <w:sz w:val="18"/>
      <w:szCs w:val="18"/>
    </w:rPr>
  </w:style>
  <w:style w:type="character" w:styleId="a6">
    <w:name w:val="Strong"/>
    <w:uiPriority w:val="22"/>
    <w:qFormat/>
    <w:locked/>
    <w:rsid w:val="00AB2869"/>
    <w:rPr>
      <w:b/>
      <w:bCs/>
    </w:rPr>
  </w:style>
  <w:style w:type="paragraph" w:styleId="a7">
    <w:name w:val="Normal (Web)"/>
    <w:basedOn w:val="a"/>
    <w:uiPriority w:val="99"/>
    <w:unhideWhenUsed/>
    <w:rsid w:val="00E52E9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9872">
      <w:marLeft w:val="0"/>
      <w:marRight w:val="0"/>
      <w:marTop w:val="0"/>
      <w:marBottom w:val="0"/>
      <w:divBdr>
        <w:top w:val="none" w:sz="0" w:space="0" w:color="auto"/>
        <w:left w:val="none" w:sz="0" w:space="0" w:color="auto"/>
        <w:bottom w:val="none" w:sz="0" w:space="0" w:color="auto"/>
        <w:right w:val="none" w:sz="0" w:space="0" w:color="auto"/>
      </w:divBdr>
    </w:div>
    <w:div w:id="1536699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朱长存</cp:lastModifiedBy>
  <cp:revision>6</cp:revision>
  <cp:lastPrinted>2020-04-30T09:09:00Z</cp:lastPrinted>
  <dcterms:created xsi:type="dcterms:W3CDTF">2024-03-24T02:10:00Z</dcterms:created>
  <dcterms:modified xsi:type="dcterms:W3CDTF">2024-03-24T02:45:00Z</dcterms:modified>
</cp:coreProperties>
</file>